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B25" w:rsidRDefault="00EB4B25" w:rsidP="00EB4B25">
      <w:pPr>
        <w:pStyle w:val="4"/>
        <w:spacing w:before="0" w:after="0"/>
        <w:jc w:val="right"/>
        <w:rPr>
          <w:b w:val="0"/>
          <w:lang w:val="uk-UA"/>
        </w:rPr>
      </w:pPr>
      <w:r>
        <w:rPr>
          <w:b w:val="0"/>
          <w:lang w:val="uk-UA"/>
        </w:rPr>
        <w:t>ПРОЕКТ</w:t>
      </w:r>
    </w:p>
    <w:p w:rsidR="00EB4B25" w:rsidRDefault="00EB4B25" w:rsidP="00EB4B25">
      <w:pPr>
        <w:pStyle w:val="4"/>
        <w:jc w:val="center"/>
      </w:pPr>
      <w:r w:rsidRPr="00064846">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6" o:title=""/>
          </v:shape>
          <o:OLEObject Type="Embed" ProgID="PBrush" ShapeID="_x0000_i1025" DrawAspect="Content" ObjectID="_1566024920" r:id="rId7"/>
        </w:object>
      </w:r>
    </w:p>
    <w:p w:rsidR="00EB4B25" w:rsidRDefault="00EB4B25" w:rsidP="00EB4B25">
      <w:pPr>
        <w:pStyle w:val="2"/>
        <w:rPr>
          <w:b/>
          <w:sz w:val="28"/>
          <w:szCs w:val="28"/>
        </w:rPr>
      </w:pPr>
      <w:r>
        <w:rPr>
          <w:b/>
          <w:sz w:val="28"/>
          <w:szCs w:val="28"/>
        </w:rPr>
        <w:t>УКРАЇНА</w:t>
      </w:r>
    </w:p>
    <w:p w:rsidR="00EB4B25" w:rsidRDefault="00EB4B25" w:rsidP="00EB4B25">
      <w:pPr>
        <w:pStyle w:val="3"/>
        <w:rPr>
          <w:b/>
          <w:i/>
          <w:sz w:val="28"/>
          <w:szCs w:val="28"/>
        </w:rPr>
      </w:pPr>
      <w:r>
        <w:rPr>
          <w:b/>
          <w:i/>
          <w:sz w:val="28"/>
          <w:szCs w:val="28"/>
        </w:rPr>
        <w:t>Пологівська районна рада</w:t>
      </w:r>
    </w:p>
    <w:p w:rsidR="00EB4B25" w:rsidRDefault="00EB4B25" w:rsidP="00EB4B25">
      <w:pPr>
        <w:jc w:val="center"/>
        <w:rPr>
          <w:b/>
          <w:i/>
          <w:lang w:val="uk-UA"/>
        </w:rPr>
      </w:pPr>
      <w:r>
        <w:rPr>
          <w:b/>
          <w:i/>
          <w:lang w:val="uk-UA"/>
        </w:rPr>
        <w:t>Запорізької області</w:t>
      </w:r>
    </w:p>
    <w:p w:rsidR="00EB4B25" w:rsidRDefault="00EB4B25" w:rsidP="00EB4B25">
      <w:pPr>
        <w:jc w:val="center"/>
        <w:rPr>
          <w:b/>
          <w:i/>
          <w:lang w:val="uk-UA"/>
        </w:rPr>
      </w:pPr>
      <w:r>
        <w:rPr>
          <w:b/>
          <w:i/>
          <w:lang w:val="uk-UA"/>
        </w:rPr>
        <w:t>сьомого скликання</w:t>
      </w:r>
    </w:p>
    <w:p w:rsidR="00EB4B25" w:rsidRDefault="007442EB" w:rsidP="00EB4B25">
      <w:pPr>
        <w:jc w:val="center"/>
        <w:rPr>
          <w:b/>
          <w:i/>
          <w:lang w:val="uk-UA"/>
        </w:rPr>
      </w:pPr>
      <w:r>
        <w:rPr>
          <w:b/>
          <w:i/>
          <w:lang w:val="uk-UA"/>
        </w:rPr>
        <w:t xml:space="preserve">двадцять перша </w:t>
      </w:r>
      <w:r w:rsidR="00EB4B25">
        <w:rPr>
          <w:b/>
          <w:i/>
          <w:lang w:val="uk-UA"/>
        </w:rPr>
        <w:t xml:space="preserve"> сесія</w:t>
      </w:r>
    </w:p>
    <w:p w:rsidR="00EB4B25" w:rsidRDefault="00EB4B25" w:rsidP="00EB4B25">
      <w:pPr>
        <w:jc w:val="center"/>
        <w:rPr>
          <w:b/>
          <w:i/>
        </w:rPr>
      </w:pPr>
    </w:p>
    <w:p w:rsidR="00EB4B25" w:rsidRDefault="00EB4B25" w:rsidP="00EB4B25">
      <w:pPr>
        <w:jc w:val="center"/>
        <w:rPr>
          <w:b/>
          <w:i/>
          <w:lang w:val="uk-UA"/>
        </w:rPr>
      </w:pPr>
      <w:r>
        <w:rPr>
          <w:b/>
          <w:i/>
          <w:lang w:val="uk-UA"/>
        </w:rPr>
        <w:t xml:space="preserve">Р і ш е н </w:t>
      </w:r>
      <w:proofErr w:type="spellStart"/>
      <w:r>
        <w:rPr>
          <w:b/>
          <w:i/>
          <w:lang w:val="uk-UA"/>
        </w:rPr>
        <w:t>н</w:t>
      </w:r>
      <w:proofErr w:type="spellEnd"/>
      <w:r>
        <w:rPr>
          <w:b/>
          <w:i/>
          <w:lang w:val="uk-UA"/>
        </w:rPr>
        <w:t xml:space="preserve"> я</w:t>
      </w:r>
    </w:p>
    <w:p w:rsidR="00EB4B25" w:rsidRDefault="00EB4B25" w:rsidP="00EB4B25">
      <w:pPr>
        <w:rPr>
          <w:lang w:val="uk-UA"/>
        </w:rPr>
      </w:pPr>
      <w:r>
        <w:rPr>
          <w:b/>
          <w:i/>
          <w:lang w:val="uk-UA"/>
        </w:rPr>
        <w:t xml:space="preserve">  </w:t>
      </w:r>
      <w:r>
        <w:rPr>
          <w:b/>
          <w:lang w:val="uk-UA"/>
        </w:rPr>
        <w:t xml:space="preserve">______________________ </w:t>
      </w:r>
      <w:r>
        <w:rPr>
          <w:lang w:val="uk-UA"/>
        </w:rPr>
        <w:t xml:space="preserve">                                                                             №____</w:t>
      </w:r>
    </w:p>
    <w:p w:rsidR="00EB4B25" w:rsidRDefault="00EB4B25" w:rsidP="00EB4B25">
      <w:pPr>
        <w:rPr>
          <w:lang w:val="uk-UA"/>
        </w:rPr>
      </w:pPr>
    </w:p>
    <w:p w:rsidR="00EB4B25" w:rsidRDefault="00EB4B25" w:rsidP="00EB4B25">
      <w:pPr>
        <w:jc w:val="both"/>
        <w:rPr>
          <w:szCs w:val="28"/>
          <w:lang w:val="uk-UA"/>
        </w:rPr>
      </w:pPr>
      <w:r>
        <w:rPr>
          <w:szCs w:val="28"/>
          <w:lang w:val="uk-UA"/>
        </w:rPr>
        <w:t xml:space="preserve">Про внесення  змін </w:t>
      </w:r>
      <w:r w:rsidR="002C121F">
        <w:rPr>
          <w:szCs w:val="28"/>
          <w:lang w:val="uk-UA"/>
        </w:rPr>
        <w:t xml:space="preserve"> та доповнень </w:t>
      </w:r>
      <w:r>
        <w:rPr>
          <w:szCs w:val="28"/>
          <w:lang w:val="uk-UA"/>
        </w:rPr>
        <w:t>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w:t>
      </w:r>
    </w:p>
    <w:p w:rsidR="00EB4B25" w:rsidRDefault="00EB4B25" w:rsidP="00EB4B25">
      <w:pPr>
        <w:jc w:val="both"/>
        <w:rPr>
          <w:szCs w:val="28"/>
          <w:lang w:val="uk-UA"/>
        </w:rPr>
      </w:pPr>
    </w:p>
    <w:p w:rsidR="00EB4B25" w:rsidRDefault="00EB4B25" w:rsidP="00EB4B25">
      <w:pPr>
        <w:jc w:val="both"/>
        <w:rPr>
          <w:b/>
          <w:szCs w:val="28"/>
          <w:lang w:val="uk-UA"/>
        </w:rPr>
      </w:pPr>
      <w:r>
        <w:rPr>
          <w:szCs w:val="28"/>
          <w:lang w:val="uk-UA"/>
        </w:rPr>
        <w:tab/>
        <w:t xml:space="preserve">Відповідно до ст.143 Конституції  України, ст.11 Закону України  «Про державне прогнозування та розроблення програми прогнозу і соціального розвитку </w:t>
      </w:r>
      <w:proofErr w:type="spellStart"/>
      <w:r>
        <w:rPr>
          <w:szCs w:val="28"/>
          <w:lang w:val="uk-UA"/>
        </w:rPr>
        <w:t>України”</w:t>
      </w:r>
      <w:proofErr w:type="spellEnd"/>
      <w:r>
        <w:rPr>
          <w:szCs w:val="28"/>
          <w:lang w:val="uk-UA"/>
        </w:rPr>
        <w:t xml:space="preserve">, </w:t>
      </w:r>
      <w:r>
        <w:rPr>
          <w:lang w:val="uk-UA"/>
        </w:rPr>
        <w:t xml:space="preserve">ст. 16, 43 Закону України </w:t>
      </w:r>
      <w:proofErr w:type="spellStart"/>
      <w:r>
        <w:rPr>
          <w:lang w:val="uk-UA"/>
        </w:rPr>
        <w:t>“Про</w:t>
      </w:r>
      <w:proofErr w:type="spellEnd"/>
      <w:r>
        <w:rPr>
          <w:lang w:val="uk-UA"/>
        </w:rPr>
        <w:t xml:space="preserve"> місцеве самоврядування в </w:t>
      </w:r>
      <w:proofErr w:type="spellStart"/>
      <w:r>
        <w:rPr>
          <w:lang w:val="uk-UA"/>
        </w:rPr>
        <w:t>Україні”</w:t>
      </w:r>
      <w:proofErr w:type="spellEnd"/>
      <w:r>
        <w:rPr>
          <w:lang w:val="uk-UA"/>
        </w:rPr>
        <w:t>,</w:t>
      </w:r>
      <w:r>
        <w:rPr>
          <w:szCs w:val="28"/>
          <w:lang w:val="uk-UA"/>
        </w:rPr>
        <w:t xml:space="preserve"> </w:t>
      </w:r>
      <w:proofErr w:type="spellStart"/>
      <w:r>
        <w:rPr>
          <w:szCs w:val="28"/>
          <w:lang w:val="uk-UA"/>
        </w:rPr>
        <w:t>Пологівська</w:t>
      </w:r>
      <w:proofErr w:type="spellEnd"/>
      <w:r>
        <w:rPr>
          <w:szCs w:val="28"/>
          <w:lang w:val="uk-UA"/>
        </w:rPr>
        <w:t xml:space="preserve"> районна рада </w:t>
      </w:r>
      <w:r>
        <w:rPr>
          <w:b/>
          <w:szCs w:val="28"/>
          <w:lang w:val="uk-UA"/>
        </w:rPr>
        <w:t>вирішила:</w:t>
      </w:r>
    </w:p>
    <w:p w:rsidR="00EB4B25" w:rsidRDefault="00EB4B25" w:rsidP="00EB4B25">
      <w:pPr>
        <w:jc w:val="both"/>
        <w:rPr>
          <w:b/>
          <w:szCs w:val="28"/>
          <w:lang w:val="uk-UA"/>
        </w:rPr>
      </w:pPr>
    </w:p>
    <w:p w:rsidR="00EB4B25" w:rsidRDefault="00EB4B25" w:rsidP="00EB4B25">
      <w:pPr>
        <w:ind w:firstLine="705"/>
        <w:jc w:val="both"/>
        <w:rPr>
          <w:szCs w:val="28"/>
          <w:lang w:val="uk-UA"/>
        </w:rPr>
      </w:pPr>
      <w:r>
        <w:rPr>
          <w:szCs w:val="28"/>
          <w:lang w:val="uk-UA"/>
        </w:rPr>
        <w:t xml:space="preserve">1.Внести зміни </w:t>
      </w:r>
      <w:r w:rsidR="002C121F">
        <w:rPr>
          <w:szCs w:val="28"/>
          <w:lang w:val="uk-UA"/>
        </w:rPr>
        <w:t xml:space="preserve"> та доповнення </w:t>
      </w:r>
      <w:r>
        <w:rPr>
          <w:szCs w:val="28"/>
          <w:lang w:val="uk-UA"/>
        </w:rPr>
        <w:t>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 (далі - Програма), затвердженої рішенням районної ради від 23.12.2016 № 4:</w:t>
      </w:r>
    </w:p>
    <w:p w:rsidR="00EB4B25" w:rsidRDefault="00EB4B25" w:rsidP="00EB4B25">
      <w:pPr>
        <w:ind w:firstLine="705"/>
        <w:jc w:val="both"/>
        <w:rPr>
          <w:szCs w:val="28"/>
          <w:lang w:val="uk-UA"/>
        </w:rPr>
      </w:pPr>
    </w:p>
    <w:p w:rsidR="00EB4B25" w:rsidRPr="00916D67" w:rsidRDefault="00EB4B25" w:rsidP="00916D67">
      <w:pPr>
        <w:numPr>
          <w:ilvl w:val="1"/>
          <w:numId w:val="1"/>
        </w:numPr>
        <w:tabs>
          <w:tab w:val="num" w:pos="0"/>
        </w:tabs>
        <w:spacing w:line="228" w:lineRule="auto"/>
        <w:ind w:left="142" w:firstLine="567"/>
        <w:jc w:val="both"/>
        <w:rPr>
          <w:lang w:val="uk-UA"/>
        </w:rPr>
      </w:pPr>
      <w:r w:rsidRPr="00916D67">
        <w:rPr>
          <w:lang w:val="uk-UA"/>
        </w:rPr>
        <w:t xml:space="preserve">Додаток 1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w:t>
      </w:r>
      <w:r w:rsidR="00916D67">
        <w:rPr>
          <w:lang w:val="uk-UA"/>
        </w:rPr>
        <w:t>2017-2019 роки» доповнити пункт</w:t>
      </w:r>
      <w:r w:rsidR="007442EB">
        <w:rPr>
          <w:lang w:val="uk-UA"/>
        </w:rPr>
        <w:t>ом</w:t>
      </w:r>
      <w:r w:rsidR="00916D67">
        <w:rPr>
          <w:lang w:val="uk-UA"/>
        </w:rPr>
        <w:t xml:space="preserve">  1</w:t>
      </w:r>
      <w:r w:rsidR="007442EB">
        <w:rPr>
          <w:lang w:val="uk-UA"/>
        </w:rPr>
        <w:t>1</w:t>
      </w:r>
      <w:r w:rsidRPr="00916D67">
        <w:rPr>
          <w:lang w:val="uk-UA"/>
        </w:rPr>
        <w:t xml:space="preserve"> та  викласти  у новій редакції (Додаток</w:t>
      </w:r>
      <w:r w:rsidR="00916D67">
        <w:rPr>
          <w:lang w:val="uk-UA"/>
        </w:rPr>
        <w:t xml:space="preserve"> 1</w:t>
      </w:r>
      <w:r w:rsidRPr="00916D67">
        <w:rPr>
          <w:lang w:val="uk-UA"/>
        </w:rPr>
        <w:t>).</w:t>
      </w:r>
    </w:p>
    <w:p w:rsidR="00EB4B25" w:rsidRDefault="00EB4B25" w:rsidP="00EB4B25">
      <w:pPr>
        <w:ind w:firstLine="708"/>
        <w:jc w:val="both"/>
        <w:rPr>
          <w:szCs w:val="28"/>
          <w:lang w:val="uk-UA"/>
        </w:rPr>
      </w:pPr>
    </w:p>
    <w:p w:rsidR="00EB4B25" w:rsidRDefault="00EB4B25" w:rsidP="00EB4B25">
      <w:pPr>
        <w:ind w:firstLine="708"/>
        <w:jc w:val="both"/>
        <w:rPr>
          <w:szCs w:val="28"/>
          <w:lang w:val="uk-UA"/>
        </w:rPr>
      </w:pPr>
      <w:r>
        <w:rPr>
          <w:szCs w:val="28"/>
          <w:lang w:val="uk-UA"/>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EB4B25" w:rsidRDefault="00EB4B25" w:rsidP="00EB4B25">
      <w:pPr>
        <w:jc w:val="both"/>
        <w:rPr>
          <w:lang w:val="uk-UA"/>
        </w:rPr>
      </w:pPr>
    </w:p>
    <w:p w:rsidR="00EB4B25" w:rsidRDefault="00EB4B25" w:rsidP="00EB4B25">
      <w:pPr>
        <w:jc w:val="both"/>
        <w:rPr>
          <w:szCs w:val="28"/>
          <w:lang w:val="uk-UA"/>
        </w:rPr>
      </w:pPr>
      <w:r>
        <w:rPr>
          <w:szCs w:val="28"/>
          <w:lang w:val="uk-UA"/>
        </w:rPr>
        <w:t xml:space="preserve">Голова ради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О.П.Покутній </w:t>
      </w:r>
    </w:p>
    <w:p w:rsidR="00EB4B25" w:rsidRDefault="00EB4B25" w:rsidP="00EB4B25">
      <w:pPr>
        <w:jc w:val="both"/>
        <w:rPr>
          <w:sz w:val="22"/>
          <w:szCs w:val="28"/>
          <w:lang w:val="uk-UA"/>
        </w:rPr>
      </w:pPr>
    </w:p>
    <w:p w:rsidR="00EB4B25" w:rsidRDefault="00EB4B25"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 xml:space="preserve">Проект рішення підготовлений   </w:t>
      </w:r>
    </w:p>
    <w:p w:rsidR="00EB4B25" w:rsidRDefault="00EB4B25"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відділом економічного розвитку</w:t>
      </w:r>
    </w:p>
    <w:p w:rsidR="00EB4B25" w:rsidRDefault="00EB4B25"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і торгівлі  райдержадміністрації</w:t>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p>
    <w:p w:rsidR="00EB4B25" w:rsidRDefault="00EB4B25" w:rsidP="00EB4B25">
      <w:pPr>
        <w:jc w:val="both"/>
        <w:rPr>
          <w:bCs/>
          <w:kern w:val="32"/>
          <w:szCs w:val="28"/>
          <w:lang w:val="uk-UA"/>
        </w:rPr>
      </w:pPr>
    </w:p>
    <w:p w:rsidR="00EB4B25" w:rsidRDefault="00C03A34" w:rsidP="00EB4B25">
      <w:pPr>
        <w:jc w:val="both"/>
        <w:rPr>
          <w:bCs/>
          <w:kern w:val="32"/>
          <w:szCs w:val="28"/>
          <w:lang w:val="uk-UA"/>
        </w:rPr>
      </w:pPr>
      <w:r>
        <w:rPr>
          <w:bCs/>
          <w:kern w:val="32"/>
          <w:szCs w:val="28"/>
          <w:lang w:val="uk-UA"/>
        </w:rPr>
        <w:t xml:space="preserve">Начальник </w:t>
      </w:r>
      <w:r w:rsidR="00EB4B25">
        <w:rPr>
          <w:bCs/>
          <w:kern w:val="32"/>
          <w:szCs w:val="28"/>
          <w:lang w:val="uk-UA"/>
        </w:rPr>
        <w:t xml:space="preserve">відділу економічного </w:t>
      </w:r>
    </w:p>
    <w:p w:rsidR="00EB4B25" w:rsidRDefault="00EB4B25" w:rsidP="00062D72">
      <w:pPr>
        <w:jc w:val="both"/>
        <w:rPr>
          <w:b/>
          <w:szCs w:val="28"/>
          <w:lang w:val="uk-UA"/>
        </w:rPr>
      </w:pPr>
      <w:r>
        <w:rPr>
          <w:bCs/>
          <w:kern w:val="32"/>
          <w:szCs w:val="28"/>
          <w:lang w:val="uk-UA"/>
        </w:rPr>
        <w:t>розвитку</w:t>
      </w:r>
      <w:r>
        <w:rPr>
          <w:lang w:val="uk-UA"/>
        </w:rPr>
        <w:t xml:space="preserve"> і торгівлі райдержадміністрації                  </w:t>
      </w:r>
      <w:r>
        <w:rPr>
          <w:lang w:val="uk-UA"/>
        </w:rPr>
        <w:tab/>
        <w:t xml:space="preserve"> </w:t>
      </w:r>
      <w:r>
        <w:rPr>
          <w:lang w:val="uk-UA"/>
        </w:rPr>
        <w:tab/>
      </w:r>
      <w:r>
        <w:rPr>
          <w:lang w:val="uk-UA"/>
        </w:rPr>
        <w:tab/>
        <w:t>І.М.Козачухна</w:t>
      </w:r>
    </w:p>
    <w:p w:rsidR="00EB4B25" w:rsidRDefault="00EB4B25"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Аркуш погодження додається.</w:t>
      </w:r>
    </w:p>
    <w:p w:rsidR="00EB4B25" w:rsidRDefault="00EB4B25" w:rsidP="00EB4B25">
      <w:pPr>
        <w:jc w:val="center"/>
        <w:rPr>
          <w:szCs w:val="28"/>
          <w:lang w:val="uk-UA"/>
        </w:rPr>
      </w:pPr>
      <w:r>
        <w:rPr>
          <w:snapToGrid w:val="0"/>
          <w:lang w:val="uk-UA"/>
        </w:rPr>
        <w:tab/>
      </w:r>
      <w:r>
        <w:rPr>
          <w:snapToGrid w:val="0"/>
          <w:lang w:val="uk-UA"/>
        </w:rPr>
        <w:tab/>
      </w:r>
      <w:r>
        <w:rPr>
          <w:snapToGrid w:val="0"/>
          <w:lang w:val="uk-UA"/>
        </w:rPr>
        <w:tab/>
      </w:r>
      <w:r>
        <w:rPr>
          <w:snapToGrid w:val="0"/>
          <w:lang w:val="uk-UA"/>
        </w:rPr>
        <w:tab/>
      </w:r>
      <w:r>
        <w:rPr>
          <w:snapToGrid w:val="0"/>
          <w:lang w:val="uk-UA"/>
        </w:rPr>
        <w:tab/>
      </w:r>
    </w:p>
    <w:p w:rsidR="00EB4B25" w:rsidRDefault="00EB4B25" w:rsidP="00EB4B25">
      <w:pPr>
        <w:spacing w:line="228" w:lineRule="auto"/>
        <w:rPr>
          <w:color w:val="FF0000"/>
          <w:lang w:val="uk-UA"/>
        </w:rPr>
        <w:sectPr w:rsidR="00EB4B25" w:rsidSect="00062D72">
          <w:pgSz w:w="11909" w:h="16834"/>
          <w:pgMar w:top="142" w:right="567" w:bottom="142" w:left="1134" w:header="720" w:footer="720" w:gutter="0"/>
          <w:cols w:space="720"/>
        </w:sectPr>
      </w:pPr>
    </w:p>
    <w:p w:rsidR="00EB4B25" w:rsidRDefault="00EB4B25" w:rsidP="00EB4B25">
      <w:pPr>
        <w:ind w:left="9900"/>
        <w:rPr>
          <w:lang w:val="uk-UA"/>
        </w:rPr>
      </w:pPr>
      <w:r>
        <w:rPr>
          <w:lang w:val="uk-UA"/>
        </w:rPr>
        <w:lastRenderedPageBreak/>
        <w:tab/>
      </w:r>
    </w:p>
    <w:p w:rsidR="00EB4B25" w:rsidRDefault="00EB4B25" w:rsidP="00EB4B25">
      <w:pPr>
        <w:ind w:left="9900"/>
        <w:rPr>
          <w:lang w:val="uk-UA"/>
        </w:rPr>
      </w:pPr>
    </w:p>
    <w:p w:rsidR="00EB4B25" w:rsidRDefault="00EB4B25" w:rsidP="00EB4B25">
      <w:pPr>
        <w:ind w:left="9900"/>
        <w:rPr>
          <w:lang w:val="uk-UA"/>
        </w:rPr>
      </w:pPr>
    </w:p>
    <w:p w:rsidR="00EB4B25" w:rsidRDefault="00EB4B25" w:rsidP="00EB4B25">
      <w:pPr>
        <w:ind w:left="9900"/>
        <w:rPr>
          <w:lang w:val="uk-UA"/>
        </w:rPr>
      </w:pPr>
      <w:r>
        <w:rPr>
          <w:lang w:val="uk-UA"/>
        </w:rPr>
        <w:t xml:space="preserve">Додаток </w:t>
      </w:r>
    </w:p>
    <w:p w:rsidR="00EB4B25" w:rsidRDefault="00EB4B25" w:rsidP="00EB4B25">
      <w:pPr>
        <w:ind w:left="9900"/>
        <w:rPr>
          <w:lang w:val="uk-UA"/>
        </w:rPr>
      </w:pPr>
      <w:r>
        <w:rPr>
          <w:lang w:val="uk-UA"/>
        </w:rPr>
        <w:t>до рішення районної ради</w:t>
      </w:r>
    </w:p>
    <w:p w:rsidR="00EB4B25" w:rsidRDefault="00EB4B25" w:rsidP="00EB4B25">
      <w:pPr>
        <w:ind w:left="9900"/>
        <w:rPr>
          <w:u w:val="single"/>
          <w:lang w:val="uk-UA"/>
        </w:rPr>
      </w:pPr>
      <w:r>
        <w:rPr>
          <w:u w:val="single"/>
          <w:lang w:val="uk-UA"/>
        </w:rPr>
        <w:t xml:space="preserve">______________№ ____ </w:t>
      </w:r>
    </w:p>
    <w:p w:rsidR="00EB4B25" w:rsidRDefault="00EB4B25" w:rsidP="00EB4B25">
      <w:pPr>
        <w:ind w:left="9900"/>
        <w:rPr>
          <w:lang w:val="uk-UA"/>
        </w:rPr>
      </w:pPr>
    </w:p>
    <w:p w:rsidR="00EB4B25" w:rsidRDefault="00EB4B25" w:rsidP="00EB4B25">
      <w:pPr>
        <w:ind w:left="9900"/>
        <w:rPr>
          <w:lang w:val="uk-UA"/>
        </w:rPr>
      </w:pPr>
      <w:r>
        <w:rPr>
          <w:lang w:val="uk-UA"/>
        </w:rPr>
        <w:t>Додаток  1</w:t>
      </w:r>
    </w:p>
    <w:p w:rsidR="00EB4B25" w:rsidRDefault="00EB4B25" w:rsidP="00EB4B25">
      <w:pPr>
        <w:ind w:left="9900"/>
        <w:rPr>
          <w:lang w:val="uk-UA"/>
        </w:rPr>
      </w:pPr>
      <w:r>
        <w:rPr>
          <w:lang w:val="uk-UA"/>
        </w:rPr>
        <w:t>до Програми</w:t>
      </w:r>
    </w:p>
    <w:p w:rsidR="00EB4B25" w:rsidRDefault="00EB4B25" w:rsidP="00EB4B25">
      <w:pPr>
        <w:rPr>
          <w:lang w:val="uk-UA"/>
        </w:rPr>
      </w:pPr>
      <w:r>
        <w:rPr>
          <w:lang w:val="uk-UA"/>
        </w:rPr>
        <w:tab/>
      </w:r>
      <w:r>
        <w:rPr>
          <w:lang w:val="uk-UA"/>
        </w:rPr>
        <w:tab/>
      </w:r>
    </w:p>
    <w:p w:rsidR="00EB4B25" w:rsidRDefault="00EB4B25" w:rsidP="00EB4B25">
      <w:pPr>
        <w:rPr>
          <w:lang w:val="uk-UA"/>
        </w:rPr>
      </w:pPr>
    </w:p>
    <w:p w:rsidR="00EB4B25" w:rsidRDefault="00EB4B25" w:rsidP="00EB4B25">
      <w:pPr>
        <w:rPr>
          <w:lang w:val="uk-UA"/>
        </w:rPr>
      </w:pPr>
    </w:p>
    <w:p w:rsidR="00EB4B25" w:rsidRDefault="00EB4B25" w:rsidP="00EB4B25">
      <w:pPr>
        <w:jc w:val="center"/>
        <w:rPr>
          <w:szCs w:val="28"/>
          <w:lang w:val="uk-UA"/>
        </w:rPr>
      </w:pPr>
      <w:r>
        <w:rPr>
          <w:szCs w:val="28"/>
          <w:lang w:val="uk-UA"/>
        </w:rPr>
        <w:t>ПЕРЕЛІК</w:t>
      </w:r>
    </w:p>
    <w:p w:rsidR="00EB4B25" w:rsidRDefault="00EB4B25" w:rsidP="00EB4B25">
      <w:pPr>
        <w:jc w:val="center"/>
        <w:rPr>
          <w:lang w:val="uk-UA"/>
        </w:rPr>
      </w:pPr>
      <w:r>
        <w:rPr>
          <w:szCs w:val="28"/>
          <w:lang w:val="uk-UA"/>
        </w:rPr>
        <w:t>заходів і завдань</w:t>
      </w:r>
      <w:r>
        <w:rPr>
          <w:lang w:val="uk-UA"/>
        </w:rPr>
        <w:t xml:space="preserve"> </w:t>
      </w:r>
      <w:r>
        <w:rPr>
          <w:szCs w:val="28"/>
          <w:lang w:val="uk-UA"/>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w:t>
      </w:r>
    </w:p>
    <w:p w:rsidR="00EB4B25" w:rsidRDefault="00EB4B25" w:rsidP="00EB4B25">
      <w:pPr>
        <w:jc w:val="center"/>
        <w:rPr>
          <w:lang w:val="uk-UA"/>
        </w:rPr>
      </w:pPr>
    </w:p>
    <w:tbl>
      <w:tblPr>
        <w:tblW w:w="5000" w:type="pct"/>
        <w:tblLook w:val="04A0"/>
      </w:tblPr>
      <w:tblGrid>
        <w:gridCol w:w="595"/>
        <w:gridCol w:w="3206"/>
        <w:gridCol w:w="3245"/>
        <w:gridCol w:w="1581"/>
        <w:gridCol w:w="2156"/>
        <w:gridCol w:w="986"/>
        <w:gridCol w:w="986"/>
        <w:gridCol w:w="1081"/>
        <w:gridCol w:w="1156"/>
        <w:gridCol w:w="21"/>
      </w:tblGrid>
      <w:tr w:rsidR="00EB4B25" w:rsidRPr="00E54DA5" w:rsidTr="007A6E83">
        <w:trPr>
          <w:gridAfter w:val="1"/>
          <w:wAfter w:w="7" w:type="pct"/>
          <w:trHeight w:val="276"/>
        </w:trPr>
        <w:tc>
          <w:tcPr>
            <w:tcW w:w="198"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EB4B25" w:rsidRDefault="00EB4B25">
            <w:pPr>
              <w:rPr>
                <w:lang w:val="uk-UA"/>
              </w:rPr>
            </w:pPr>
          </w:p>
          <w:p w:rsidR="00EB4B25" w:rsidRDefault="00EB4B25">
            <w:pPr>
              <w:rPr>
                <w:lang w:val="uk-UA"/>
              </w:rPr>
            </w:pPr>
            <w:r>
              <w:rPr>
                <w:lang w:val="uk-UA"/>
              </w:rPr>
              <w:t>№</w:t>
            </w:r>
          </w:p>
          <w:p w:rsidR="00EB4B25" w:rsidRDefault="00EB4B25">
            <w:pPr>
              <w:rPr>
                <w:lang w:val="uk-UA"/>
              </w:rPr>
            </w:pPr>
            <w:r>
              <w:rPr>
                <w:lang w:val="uk-UA"/>
              </w:rPr>
              <w:t>з/п</w:t>
            </w:r>
          </w:p>
        </w:tc>
        <w:tc>
          <w:tcPr>
            <w:tcW w:w="106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Найменування заходів</w:t>
            </w:r>
          </w:p>
        </w:tc>
        <w:tc>
          <w:tcPr>
            <w:tcW w:w="1081"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Головний розпорядник</w:t>
            </w:r>
          </w:p>
        </w:tc>
        <w:tc>
          <w:tcPr>
            <w:tcW w:w="527"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Термін</w:t>
            </w:r>
          </w:p>
          <w:p w:rsidR="00EB4B25" w:rsidRDefault="00EB4B25">
            <w:pPr>
              <w:jc w:val="center"/>
              <w:rPr>
                <w:lang w:val="uk-UA"/>
              </w:rPr>
            </w:pPr>
            <w:r>
              <w:rPr>
                <w:lang w:val="uk-UA"/>
              </w:rPr>
              <w:t>виконання</w:t>
            </w:r>
          </w:p>
        </w:tc>
        <w:tc>
          <w:tcPr>
            <w:tcW w:w="2119" w:type="pct"/>
            <w:gridSpan w:val="5"/>
            <w:tcBorders>
              <w:top w:val="single" w:sz="4" w:space="0" w:color="auto"/>
              <w:left w:val="nil"/>
              <w:bottom w:val="single" w:sz="4" w:space="0" w:color="auto"/>
              <w:right w:val="single" w:sz="4" w:space="0" w:color="auto"/>
            </w:tcBorders>
            <w:hideMark/>
          </w:tcPr>
          <w:p w:rsidR="00EB4B25" w:rsidRDefault="00EB4B25">
            <w:pPr>
              <w:jc w:val="center"/>
              <w:rPr>
                <w:lang w:val="uk-UA"/>
              </w:rPr>
            </w:pPr>
            <w:r>
              <w:rPr>
                <w:lang w:val="uk-UA"/>
              </w:rPr>
              <w:t xml:space="preserve">Орієнтовні обсяги фінансування, </w:t>
            </w:r>
            <w:proofErr w:type="spellStart"/>
            <w:r>
              <w:rPr>
                <w:lang w:val="uk-UA"/>
              </w:rPr>
              <w:t>тис.грн</w:t>
            </w:r>
            <w:proofErr w:type="spellEnd"/>
            <w:r>
              <w:rPr>
                <w:lang w:val="uk-UA"/>
              </w:rPr>
              <w:t>.</w:t>
            </w:r>
          </w:p>
        </w:tc>
      </w:tr>
      <w:tr w:rsidR="00EB4B25" w:rsidTr="007A6E83">
        <w:trPr>
          <w:gridAfter w:val="1"/>
          <w:wAfter w:w="7" w:type="pct"/>
          <w:trHeight w:val="60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71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Загальний обсяг</w:t>
            </w:r>
          </w:p>
        </w:tc>
        <w:tc>
          <w:tcPr>
            <w:tcW w:w="1401" w:type="pct"/>
            <w:gridSpan w:val="4"/>
            <w:tcBorders>
              <w:top w:val="single" w:sz="4" w:space="0" w:color="auto"/>
              <w:left w:val="nil"/>
              <w:bottom w:val="single" w:sz="4" w:space="0" w:color="auto"/>
              <w:right w:val="single" w:sz="4" w:space="0" w:color="auto"/>
            </w:tcBorders>
            <w:hideMark/>
          </w:tcPr>
          <w:p w:rsidR="00EB4B25" w:rsidRDefault="00EB4B25">
            <w:pPr>
              <w:jc w:val="center"/>
              <w:rPr>
                <w:lang w:val="uk-UA"/>
              </w:rPr>
            </w:pPr>
            <w:r>
              <w:rPr>
                <w:lang w:val="uk-UA"/>
              </w:rPr>
              <w:t xml:space="preserve">За роками виконання, </w:t>
            </w:r>
            <w:proofErr w:type="spellStart"/>
            <w:r>
              <w:rPr>
                <w:lang w:val="uk-UA"/>
              </w:rPr>
              <w:t>тис.грн</w:t>
            </w:r>
            <w:proofErr w:type="spellEnd"/>
            <w:r>
              <w:rPr>
                <w:lang w:val="uk-UA"/>
              </w:rPr>
              <w:t>.</w:t>
            </w:r>
          </w:p>
        </w:tc>
      </w:tr>
      <w:tr w:rsidR="00EB4B25" w:rsidTr="007A6E83">
        <w:trPr>
          <w:trHeight w:val="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EB4B25" w:rsidRDefault="00EB4B25">
            <w:pPr>
              <w:rPr>
                <w:lang w:val="uk-UA"/>
              </w:rPr>
            </w:pP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rPr>
                <w:lang w:val="uk-UA"/>
              </w:rPr>
            </w:pPr>
            <w:r>
              <w:rPr>
                <w:lang w:val="uk-UA"/>
              </w:rPr>
              <w:t>2017</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rPr>
                <w:lang w:val="uk-UA"/>
              </w:rPr>
            </w:pPr>
            <w:r>
              <w:rPr>
                <w:lang w:val="uk-UA"/>
              </w:rPr>
              <w:t>2018</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rPr>
                <w:lang w:val="uk-UA"/>
              </w:rPr>
            </w:pPr>
            <w:r>
              <w:rPr>
                <w:lang w:val="uk-UA"/>
              </w:rPr>
              <w:t>2019</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rPr>
                <w:lang w:val="uk-UA"/>
              </w:rPr>
            </w:pPr>
            <w:r>
              <w:rPr>
                <w:lang w:val="uk-UA"/>
              </w:rPr>
              <w:t xml:space="preserve">Усього </w:t>
            </w:r>
          </w:p>
        </w:tc>
      </w:tr>
      <w:tr w:rsidR="00E54DA5" w:rsidTr="007A6E83">
        <w:trPr>
          <w:trHeight w:val="1"/>
        </w:trPr>
        <w:tc>
          <w:tcPr>
            <w:tcW w:w="198" w:type="pct"/>
            <w:tcBorders>
              <w:top w:val="single" w:sz="2" w:space="0" w:color="000000"/>
              <w:left w:val="single" w:sz="2" w:space="0" w:color="000000"/>
              <w:bottom w:val="single" w:sz="2" w:space="0" w:color="000000"/>
              <w:right w:val="single" w:sz="2" w:space="0" w:color="000000"/>
            </w:tcBorders>
            <w:shd w:val="clear" w:color="auto" w:fill="FFFFFF"/>
            <w:hideMark/>
          </w:tcPr>
          <w:p w:rsidR="00EB4B25" w:rsidRDefault="00EB4B25">
            <w:pPr>
              <w:rPr>
                <w:lang w:val="uk-UA"/>
              </w:rPr>
            </w:pPr>
            <w:r>
              <w:rPr>
                <w:lang w:val="uk-UA"/>
              </w:rPr>
              <w:t>1</w:t>
            </w:r>
          </w:p>
        </w:tc>
        <w:tc>
          <w:tcPr>
            <w:tcW w:w="1068" w:type="pct"/>
            <w:tcBorders>
              <w:top w:val="single" w:sz="2" w:space="0" w:color="000000"/>
              <w:left w:val="single" w:sz="2" w:space="0" w:color="000000"/>
              <w:bottom w:val="single" w:sz="2" w:space="0" w:color="000000"/>
              <w:right w:val="single" w:sz="2" w:space="0" w:color="000000"/>
            </w:tcBorders>
            <w:shd w:val="clear" w:color="auto" w:fill="FFFFFF"/>
            <w:hideMark/>
          </w:tcPr>
          <w:p w:rsidR="00EB4B25" w:rsidRDefault="00EB4B25">
            <w:pPr>
              <w:jc w:val="center"/>
              <w:rPr>
                <w:lang w:val="uk-UA"/>
              </w:rPr>
            </w:pPr>
            <w:r>
              <w:rPr>
                <w:lang w:val="uk-UA"/>
              </w:rPr>
              <w:t>2</w:t>
            </w:r>
          </w:p>
        </w:tc>
        <w:tc>
          <w:tcPr>
            <w:tcW w:w="1081" w:type="pct"/>
            <w:tcBorders>
              <w:top w:val="single" w:sz="2" w:space="0" w:color="000000"/>
              <w:left w:val="single" w:sz="2" w:space="0" w:color="000000"/>
              <w:bottom w:val="single" w:sz="2" w:space="0" w:color="000000"/>
              <w:right w:val="single" w:sz="2" w:space="0" w:color="000000"/>
            </w:tcBorders>
            <w:shd w:val="clear" w:color="auto" w:fill="FFFFFF"/>
            <w:hideMark/>
          </w:tcPr>
          <w:p w:rsidR="00EB4B25" w:rsidRDefault="00EB4B25">
            <w:pPr>
              <w:jc w:val="center"/>
              <w:rPr>
                <w:lang w:val="uk-UA"/>
              </w:rPr>
            </w:pPr>
            <w:r>
              <w:rPr>
                <w:lang w:val="uk-UA"/>
              </w:rPr>
              <w:t>3</w:t>
            </w:r>
          </w:p>
        </w:tc>
        <w:tc>
          <w:tcPr>
            <w:tcW w:w="527" w:type="pct"/>
            <w:tcBorders>
              <w:top w:val="single" w:sz="2" w:space="0" w:color="000000"/>
              <w:left w:val="single" w:sz="2" w:space="0" w:color="000000"/>
              <w:bottom w:val="single" w:sz="2" w:space="0" w:color="000000"/>
              <w:right w:val="single" w:sz="2" w:space="0" w:color="000000"/>
            </w:tcBorders>
            <w:shd w:val="clear" w:color="auto" w:fill="FFFFFF"/>
            <w:hideMark/>
          </w:tcPr>
          <w:p w:rsidR="00EB4B25" w:rsidRDefault="00EB4B25">
            <w:pPr>
              <w:jc w:val="center"/>
              <w:rPr>
                <w:lang w:val="uk-UA"/>
              </w:rPr>
            </w:pPr>
            <w:r>
              <w:rPr>
                <w:lang w:val="uk-UA"/>
              </w:rPr>
              <w:t>4</w:t>
            </w:r>
          </w:p>
        </w:tc>
        <w:tc>
          <w:tcPr>
            <w:tcW w:w="718" w:type="pct"/>
            <w:tcBorders>
              <w:top w:val="single" w:sz="2" w:space="0" w:color="000000"/>
              <w:left w:val="single" w:sz="2" w:space="0" w:color="000000"/>
              <w:bottom w:val="single" w:sz="2" w:space="0" w:color="000000"/>
              <w:right w:val="single" w:sz="2" w:space="0" w:color="000000"/>
            </w:tcBorders>
            <w:shd w:val="clear" w:color="auto" w:fill="FFFFFF"/>
            <w:hideMark/>
          </w:tcPr>
          <w:p w:rsidR="00EB4B25" w:rsidRDefault="00EB4B25">
            <w:pPr>
              <w:jc w:val="center"/>
              <w:rPr>
                <w:lang w:val="uk-UA"/>
              </w:rPr>
            </w:pPr>
            <w:r>
              <w:rPr>
                <w:lang w:val="uk-UA"/>
              </w:rPr>
              <w:t>5</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6</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7</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8</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4B25" w:rsidRDefault="00EB4B25">
            <w:pPr>
              <w:jc w:val="center"/>
              <w:rPr>
                <w:lang w:val="uk-UA"/>
              </w:rPr>
            </w:pPr>
            <w:r>
              <w:rPr>
                <w:lang w:val="uk-UA"/>
              </w:rPr>
              <w:t>9</w:t>
            </w:r>
          </w:p>
        </w:tc>
      </w:tr>
      <w:tr w:rsidR="00E54DA5" w:rsidTr="007A6E83">
        <w:trPr>
          <w:trHeight w:val="1323"/>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1</w:t>
            </w:r>
          </w:p>
        </w:tc>
        <w:tc>
          <w:tcPr>
            <w:tcW w:w="106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 xml:space="preserve">Супроводження програмного забезпечення ІАС </w:t>
            </w:r>
            <w:proofErr w:type="spellStart"/>
            <w:r>
              <w:rPr>
                <w:lang w:val="uk-UA"/>
              </w:rPr>
              <w:t>„Місцеві</w:t>
            </w:r>
            <w:proofErr w:type="spellEnd"/>
            <w:r>
              <w:rPr>
                <w:lang w:val="uk-UA"/>
              </w:rPr>
              <w:t xml:space="preserve"> бюджети рівня міста, району „2006”, 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r>
              <w:rPr>
                <w:lang w:val="uk-UA"/>
              </w:rPr>
              <w:t>Управління фінансів районної державної адміністрації</w:t>
            </w:r>
          </w:p>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4,8</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14,4</w:t>
            </w:r>
          </w:p>
        </w:tc>
      </w:tr>
      <w:tr w:rsidR="00E54DA5" w:rsidTr="007A6E83">
        <w:trPr>
          <w:trHeight w:hRule="exact" w:val="8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4,8</w:t>
            </w:r>
          </w:p>
          <w:p w:rsidR="00EB4B25" w:rsidRDefault="00EB4B25">
            <w:pPr>
              <w:jc w:val="cente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14,4</w:t>
            </w:r>
          </w:p>
        </w:tc>
      </w:tr>
      <w:tr w:rsidR="00E54DA5" w:rsidTr="007A6E83">
        <w:trPr>
          <w:trHeight w:val="1161"/>
        </w:trPr>
        <w:tc>
          <w:tcPr>
            <w:tcW w:w="198" w:type="pct"/>
            <w:vMerge w:val="restart"/>
            <w:tcBorders>
              <w:top w:val="single" w:sz="2" w:space="0" w:color="000000"/>
              <w:left w:val="single" w:sz="2" w:space="0" w:color="000000"/>
              <w:bottom w:val="nil"/>
              <w:right w:val="single" w:sz="2" w:space="0" w:color="000000"/>
            </w:tcBorders>
            <w:shd w:val="clear" w:color="auto" w:fill="FFFFFF"/>
          </w:tcPr>
          <w:p w:rsidR="00EB4B25" w:rsidRDefault="00EB4B25">
            <w:pPr>
              <w:rPr>
                <w:lang w:val="uk-UA"/>
              </w:rPr>
            </w:pPr>
            <w:r>
              <w:rPr>
                <w:lang w:val="uk-UA"/>
              </w:rPr>
              <w:t>2.</w:t>
            </w: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p w:rsidR="00EB4B25" w:rsidRDefault="00EB4B25">
            <w:pPr>
              <w:rPr>
                <w:lang w:val="uk-UA"/>
              </w:rPr>
            </w:pPr>
          </w:p>
        </w:tc>
        <w:tc>
          <w:tcPr>
            <w:tcW w:w="1068" w:type="pct"/>
            <w:tcBorders>
              <w:top w:val="single" w:sz="2" w:space="0" w:color="000000"/>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Супроводження програмного забезпечення «Парус», ME</w:t>
            </w:r>
            <w:r>
              <w:rPr>
                <w:lang w:val="en-US"/>
              </w:rPr>
              <w:t>D</w:t>
            </w:r>
            <w:proofErr w:type="spellStart"/>
            <w:r>
              <w:rPr>
                <w:lang w:val="uk-UA"/>
              </w:rPr>
              <w:t>ok</w:t>
            </w:r>
            <w:proofErr w:type="spellEnd"/>
            <w:r>
              <w:rPr>
                <w:lang w:val="uk-UA"/>
              </w:rPr>
              <w:t xml:space="preserve">, </w:t>
            </w:r>
            <w:proofErr w:type="spellStart"/>
            <w:r>
              <w:rPr>
                <w:lang w:val="uk-UA"/>
              </w:rPr>
              <w:t>Prozoro</w:t>
            </w:r>
            <w:proofErr w:type="spellEnd"/>
            <w:r>
              <w:rPr>
                <w:lang w:val="uk-UA"/>
              </w:rPr>
              <w:t>, E-</w:t>
            </w:r>
            <w:proofErr w:type="spellStart"/>
            <w:r>
              <w:rPr>
                <w:lang w:val="uk-UA"/>
              </w:rPr>
              <w:t>data</w:t>
            </w:r>
            <w:proofErr w:type="spellEnd"/>
          </w:p>
        </w:tc>
        <w:tc>
          <w:tcPr>
            <w:tcW w:w="1081" w:type="pct"/>
            <w:tcBorders>
              <w:top w:val="single" w:sz="2" w:space="0" w:color="000000"/>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527" w:type="pct"/>
            <w:tcBorders>
              <w:top w:val="single" w:sz="2" w:space="0" w:color="000000"/>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2017-2019</w:t>
            </w:r>
          </w:p>
        </w:tc>
        <w:tc>
          <w:tcPr>
            <w:tcW w:w="718" w:type="pct"/>
            <w:tcBorders>
              <w:top w:val="single" w:sz="2" w:space="0" w:color="000000"/>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Всього, районний бюджет</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20</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20</w:t>
            </w:r>
          </w:p>
        </w:tc>
        <w:tc>
          <w:tcPr>
            <w:tcW w:w="360"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20</w:t>
            </w:r>
          </w:p>
        </w:tc>
        <w:tc>
          <w:tcPr>
            <w:tcW w:w="391" w:type="pct"/>
            <w:gridSpan w:val="2"/>
            <w:tcBorders>
              <w:top w:val="single" w:sz="2" w:space="0" w:color="000000"/>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60</w:t>
            </w:r>
          </w:p>
          <w:p w:rsidR="00EB4B25" w:rsidRDefault="00EB4B25">
            <w:pPr>
              <w:jc w:val="center"/>
              <w:rPr>
                <w:lang w:val="uk-UA"/>
              </w:rPr>
            </w:pPr>
          </w:p>
        </w:tc>
      </w:tr>
      <w:tr w:rsidR="00E54DA5" w:rsidTr="007A6E83">
        <w:trPr>
          <w:trHeight w:val="664"/>
        </w:trPr>
        <w:tc>
          <w:tcPr>
            <w:tcW w:w="0" w:type="auto"/>
            <w:vMerge/>
            <w:tcBorders>
              <w:top w:val="single" w:sz="2" w:space="0" w:color="000000"/>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Районна державна адміністрація</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r>
              <w:rPr>
                <w:lang w:val="uk-UA"/>
              </w:rPr>
              <w:t>10</w:t>
            </w:r>
          </w:p>
          <w:p w:rsidR="00EB4B25" w:rsidRDefault="00EB4B25">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r>
              <w:rPr>
                <w:lang w:val="uk-UA"/>
              </w:rPr>
              <w:t>10</w:t>
            </w:r>
          </w:p>
          <w:p w:rsidR="00EB4B25" w:rsidRDefault="00EB4B25">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r>
              <w:rPr>
                <w:lang w:val="uk-UA"/>
              </w:rPr>
              <w:t>10</w:t>
            </w:r>
          </w:p>
          <w:p w:rsidR="00EB4B25" w:rsidRDefault="00EB4B25">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r>
              <w:rPr>
                <w:lang w:val="uk-UA"/>
              </w:rPr>
              <w:t>30</w:t>
            </w:r>
          </w:p>
          <w:p w:rsidR="00EB4B25" w:rsidRDefault="00EB4B25">
            <w:pPr>
              <w:jc w:val="center"/>
              <w:rPr>
                <w:lang w:val="uk-UA"/>
              </w:rPr>
            </w:pPr>
          </w:p>
        </w:tc>
      </w:tr>
      <w:tr w:rsidR="00E54DA5" w:rsidTr="007A6E83">
        <w:trPr>
          <w:trHeight w:val="1170"/>
        </w:trPr>
        <w:tc>
          <w:tcPr>
            <w:tcW w:w="0" w:type="auto"/>
            <w:vMerge/>
            <w:tcBorders>
              <w:top w:val="single" w:sz="2" w:space="0" w:color="000000"/>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5</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p>
          <w:p w:rsidR="00EB4B25" w:rsidRDefault="00EB4B25">
            <w:pPr>
              <w:jc w:val="center"/>
              <w:rPr>
                <w:lang w:val="uk-UA"/>
              </w:rPr>
            </w:pPr>
            <w:r>
              <w:rPr>
                <w:lang w:val="uk-UA"/>
              </w:rPr>
              <w:t>5</w:t>
            </w:r>
          </w:p>
          <w:p w:rsidR="00EB4B25" w:rsidRDefault="00EB4B25">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p>
          <w:p w:rsidR="00EB4B25" w:rsidRDefault="00EB4B25">
            <w:pPr>
              <w:jc w:val="center"/>
              <w:rPr>
                <w:lang w:val="uk-UA"/>
              </w:rPr>
            </w:pPr>
            <w:r>
              <w:rPr>
                <w:lang w:val="uk-UA"/>
              </w:rPr>
              <w:t>5</w:t>
            </w:r>
          </w:p>
          <w:p w:rsidR="00EB4B25" w:rsidRDefault="00EB4B25">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p>
          <w:p w:rsidR="00EB4B25" w:rsidRDefault="00EB4B25">
            <w:pPr>
              <w:jc w:val="center"/>
              <w:rPr>
                <w:lang w:val="uk-UA"/>
              </w:rPr>
            </w:pPr>
            <w:r>
              <w:rPr>
                <w:lang w:val="uk-UA"/>
              </w:rPr>
              <w:t>15</w:t>
            </w:r>
          </w:p>
          <w:p w:rsidR="00EB4B25" w:rsidRDefault="00EB4B25">
            <w:pPr>
              <w:jc w:val="center"/>
              <w:rPr>
                <w:lang w:val="uk-UA"/>
              </w:rPr>
            </w:pPr>
          </w:p>
        </w:tc>
      </w:tr>
      <w:tr w:rsidR="00E54DA5" w:rsidTr="007A6E83">
        <w:trPr>
          <w:trHeight w:val="1245"/>
        </w:trPr>
        <w:tc>
          <w:tcPr>
            <w:tcW w:w="0" w:type="auto"/>
            <w:vMerge/>
            <w:tcBorders>
              <w:top w:val="single" w:sz="2" w:space="0" w:color="000000"/>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p w:rsidR="00EB4B25" w:rsidRDefault="00EB4B25">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Default="00EB4B25">
            <w:pPr>
              <w:jc w:val="center"/>
              <w:rPr>
                <w:lang w:val="uk-UA"/>
              </w:rPr>
            </w:pPr>
          </w:p>
          <w:p w:rsidR="00EB4B25" w:rsidRDefault="00EB4B25">
            <w:pPr>
              <w:jc w:val="center"/>
              <w:rPr>
                <w:lang w:val="uk-UA"/>
              </w:rPr>
            </w:pPr>
            <w:r>
              <w:rPr>
                <w:lang w:val="uk-UA"/>
              </w:rPr>
              <w:t>5</w:t>
            </w:r>
          </w:p>
          <w:p w:rsidR="00EB4B25" w:rsidRDefault="00EB4B25">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15</w:t>
            </w:r>
          </w:p>
        </w:tc>
      </w:tr>
      <w:tr w:rsidR="00E54DA5" w:rsidTr="007A6E83">
        <w:trPr>
          <w:trHeight w:val="1110"/>
        </w:trPr>
        <w:tc>
          <w:tcPr>
            <w:tcW w:w="19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3.</w:t>
            </w: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Модернізація технічних засобів інформаційно-аналітичної системи управління фінансів</w:t>
            </w:r>
          </w:p>
        </w:tc>
        <w:tc>
          <w:tcPr>
            <w:tcW w:w="1081"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5,6</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5,6</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5,6</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16,8</w:t>
            </w:r>
          </w:p>
        </w:tc>
      </w:tr>
      <w:tr w:rsidR="00E54DA5" w:rsidRPr="0009716C" w:rsidTr="007A6E83">
        <w:trPr>
          <w:trHeight w:val="4535"/>
        </w:trPr>
        <w:tc>
          <w:tcPr>
            <w:tcW w:w="198" w:type="pct"/>
            <w:vMerge w:val="restart"/>
            <w:tcBorders>
              <w:top w:val="single" w:sz="4" w:space="0" w:color="auto"/>
              <w:left w:val="single" w:sz="2" w:space="0" w:color="000000"/>
              <w:bottom w:val="nil"/>
              <w:right w:val="single" w:sz="2" w:space="0" w:color="000000"/>
            </w:tcBorders>
            <w:shd w:val="clear" w:color="auto" w:fill="FFFFFF"/>
            <w:hideMark/>
          </w:tcPr>
          <w:p w:rsidR="00EB4B25" w:rsidRDefault="00EB4B25">
            <w:pPr>
              <w:rPr>
                <w:lang w:val="uk-UA"/>
              </w:rPr>
            </w:pPr>
            <w:r>
              <w:rPr>
                <w:lang w:val="uk-UA"/>
              </w:rPr>
              <w:lastRenderedPageBreak/>
              <w:t>4.</w:t>
            </w: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rsidP="0009716C">
            <w:pPr>
              <w:rPr>
                <w:lang w:val="uk-UA"/>
              </w:rPr>
            </w:pPr>
            <w:r>
              <w:rPr>
                <w:lang w:val="uk-UA"/>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w:t>
            </w:r>
            <w:r w:rsidR="0009716C">
              <w:rPr>
                <w:lang w:val="uk-UA"/>
              </w:rPr>
              <w:t>, висвітлення діяльності. Оприлюднення офіційних документів,вітання з державними та професійними  святами керівництва району у засобах масової інформації</w:t>
            </w:r>
            <w:r>
              <w:rPr>
                <w:lang w:val="uk-UA"/>
              </w:rPr>
              <w:t>:</w:t>
            </w:r>
          </w:p>
        </w:tc>
        <w:tc>
          <w:tcPr>
            <w:tcW w:w="1081"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B4B25" w:rsidRPr="0009716C" w:rsidRDefault="00EB4B25">
            <w:pPr>
              <w:jc w:val="center"/>
              <w:rPr>
                <w:lang w:val="uk-UA"/>
              </w:rPr>
            </w:pPr>
          </w:p>
          <w:p w:rsidR="00BC5240" w:rsidRDefault="00BC5240">
            <w:pPr>
              <w:jc w:val="center"/>
              <w:rPr>
                <w:lang w:val="uk-UA"/>
              </w:rPr>
            </w:pPr>
          </w:p>
          <w:p w:rsidR="00BC5240" w:rsidRDefault="00BC5240">
            <w:pPr>
              <w:jc w:val="center"/>
              <w:rPr>
                <w:lang w:val="uk-UA"/>
              </w:rPr>
            </w:pPr>
          </w:p>
          <w:p w:rsidR="00BC5240" w:rsidRDefault="00BC5240">
            <w:pPr>
              <w:jc w:val="center"/>
              <w:rPr>
                <w:lang w:val="uk-UA"/>
              </w:rPr>
            </w:pPr>
          </w:p>
          <w:p w:rsidR="00BC5240" w:rsidRDefault="00BC5240">
            <w:pPr>
              <w:jc w:val="center"/>
              <w:rPr>
                <w:lang w:val="uk-UA"/>
              </w:rPr>
            </w:pPr>
          </w:p>
          <w:p w:rsidR="00BC5240" w:rsidRDefault="00BC5240">
            <w:pPr>
              <w:jc w:val="center"/>
              <w:rPr>
                <w:lang w:val="uk-UA"/>
              </w:rPr>
            </w:pPr>
          </w:p>
          <w:p w:rsidR="00BC5240" w:rsidRDefault="00BC5240">
            <w:pPr>
              <w:jc w:val="center"/>
              <w:rPr>
                <w:lang w:val="uk-UA"/>
              </w:rPr>
            </w:pPr>
          </w:p>
          <w:p w:rsidR="00EB4B25" w:rsidRPr="0009716C" w:rsidRDefault="00EB4B25">
            <w:pPr>
              <w:jc w:val="center"/>
              <w:rPr>
                <w:lang w:val="uk-UA"/>
              </w:rPr>
            </w:pPr>
            <w:r w:rsidRPr="0009716C">
              <w:rPr>
                <w:lang w:val="uk-UA"/>
              </w:rPr>
              <w:t>210</w:t>
            </w:r>
          </w:p>
          <w:p w:rsidR="00EB4B25" w:rsidRDefault="00EB4B25">
            <w:pPr>
              <w:jc w:val="center"/>
              <w:rPr>
                <w:lang w:val="uk-UA"/>
              </w:rPr>
            </w:pPr>
          </w:p>
          <w:p w:rsidR="00EB4B25" w:rsidRDefault="00EB4B25">
            <w:pPr>
              <w:jc w:val="center"/>
              <w:rPr>
                <w:lang w:val="uk-UA"/>
              </w:rPr>
            </w:pPr>
          </w:p>
          <w:p w:rsidR="00EB4B25" w:rsidRDefault="00EB4B25">
            <w:pPr>
              <w:jc w:val="center"/>
              <w:rPr>
                <w:lang w:val="uk-UA"/>
              </w:rPr>
            </w:pPr>
          </w:p>
          <w:p w:rsidR="00EB4B25" w:rsidRDefault="00EB4B25">
            <w:pPr>
              <w:jc w:val="center"/>
              <w:rPr>
                <w:lang w:val="uk-UA"/>
              </w:rPr>
            </w:pPr>
          </w:p>
          <w:p w:rsidR="00EB4B25" w:rsidRDefault="00EB4B25">
            <w:pPr>
              <w:jc w:val="center"/>
              <w:rPr>
                <w:lang w:val="uk-UA"/>
              </w:rPr>
            </w:pPr>
          </w:p>
          <w:p w:rsidR="00EB4B25" w:rsidRDefault="00EB4B25">
            <w:pPr>
              <w:jc w:val="center"/>
              <w:rPr>
                <w:lang w:val="uk-UA"/>
              </w:rPr>
            </w:pPr>
          </w:p>
          <w:p w:rsidR="00EB4B25" w:rsidRDefault="00EB4B25">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Pr="0009716C" w:rsidRDefault="00BC5240" w:rsidP="00BC5240">
            <w:pPr>
              <w:jc w:val="center"/>
              <w:rPr>
                <w:lang w:val="uk-UA"/>
              </w:rPr>
            </w:pPr>
            <w:r>
              <w:rPr>
                <w:lang w:val="uk-UA"/>
              </w:rPr>
              <w:t>3</w:t>
            </w:r>
            <w:r w:rsidR="00EB4B25" w:rsidRPr="0009716C">
              <w:rPr>
                <w:lang w:val="uk-UA"/>
              </w:rPr>
              <w:t>10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Pr="0009716C" w:rsidRDefault="00BC5240" w:rsidP="00BC5240">
            <w:pPr>
              <w:jc w:val="center"/>
              <w:rPr>
                <w:lang w:val="uk-UA"/>
              </w:rPr>
            </w:pPr>
            <w:r>
              <w:rPr>
                <w:lang w:val="uk-UA"/>
              </w:rPr>
              <w:t>3</w:t>
            </w:r>
            <w:r w:rsidR="00EB4B25" w:rsidRPr="0009716C">
              <w:rPr>
                <w:lang w:val="uk-UA"/>
              </w:rPr>
              <w:t>10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Pr="0009716C" w:rsidRDefault="00BC5240" w:rsidP="00BC5240">
            <w:pPr>
              <w:jc w:val="center"/>
              <w:rPr>
                <w:lang w:val="uk-UA"/>
              </w:rPr>
            </w:pPr>
            <w:r>
              <w:rPr>
                <w:lang w:val="uk-UA"/>
              </w:rPr>
              <w:t>8</w:t>
            </w:r>
            <w:r w:rsidR="00EB4B25" w:rsidRPr="0009716C">
              <w:rPr>
                <w:lang w:val="uk-UA"/>
              </w:rPr>
              <w:t>30</w:t>
            </w:r>
          </w:p>
        </w:tc>
      </w:tr>
      <w:tr w:rsidR="00E54DA5" w:rsidTr="007A6E83">
        <w:trPr>
          <w:trHeight w:val="705"/>
        </w:trPr>
        <w:tc>
          <w:tcPr>
            <w:tcW w:w="0" w:type="auto"/>
            <w:vMerge/>
            <w:tcBorders>
              <w:top w:val="single" w:sz="4" w:space="0" w:color="auto"/>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Районна державна адміністрація, в т.ч.</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110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rsidP="0009716C">
            <w:pPr>
              <w:jc w:val="center"/>
              <w:rPr>
                <w:lang w:val="uk-UA"/>
              </w:rPr>
            </w:pPr>
            <w:r>
              <w:rPr>
                <w:lang w:val="uk-UA"/>
              </w:rPr>
              <w:t>1</w:t>
            </w:r>
            <w:r w:rsidR="0009716C">
              <w:rPr>
                <w:lang w:val="uk-UA"/>
              </w:rPr>
              <w:t>9</w:t>
            </w:r>
            <w:r>
              <w:rPr>
                <w:lang w:val="uk-UA"/>
              </w:rPr>
              <w:t>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rsidP="0009716C">
            <w:pPr>
              <w:jc w:val="center"/>
              <w:rPr>
                <w:lang w:val="uk-UA"/>
              </w:rPr>
            </w:pPr>
            <w:r>
              <w:rPr>
                <w:lang w:val="uk-UA"/>
              </w:rPr>
              <w:t>1</w:t>
            </w:r>
            <w:r w:rsidR="0009716C">
              <w:rPr>
                <w:lang w:val="uk-UA"/>
              </w:rPr>
              <w:t>9</w:t>
            </w:r>
            <w:r>
              <w:rPr>
                <w:lang w:val="uk-UA"/>
              </w:rPr>
              <w:t>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490</w:t>
            </w:r>
          </w:p>
        </w:tc>
      </w:tr>
      <w:tr w:rsidR="00E54DA5" w:rsidTr="007A6E83">
        <w:trPr>
          <w:trHeight w:val="720"/>
        </w:trPr>
        <w:tc>
          <w:tcPr>
            <w:tcW w:w="0" w:type="auto"/>
            <w:vMerge/>
            <w:tcBorders>
              <w:top w:val="single" w:sz="4" w:space="0" w:color="auto"/>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p w:rsidR="00EB4B25" w:rsidRDefault="00EB4B25">
            <w:pPr>
              <w:rPr>
                <w:lang w:val="uk-UA"/>
              </w:rPr>
            </w:pPr>
            <w:r>
              <w:rPr>
                <w:lang w:val="uk-UA"/>
              </w:rPr>
              <w:t>Апарат</w:t>
            </w:r>
          </w:p>
          <w:p w:rsidR="00EB4B25" w:rsidRDefault="00EB4B25">
            <w:pPr>
              <w:rPr>
                <w:lang w:val="uk-UA"/>
              </w:rPr>
            </w:pP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40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100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100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240</w:t>
            </w:r>
          </w:p>
        </w:tc>
      </w:tr>
      <w:tr w:rsidR="00E54DA5" w:rsidTr="007A6E83">
        <w:trPr>
          <w:trHeight w:val="598"/>
        </w:trPr>
        <w:tc>
          <w:tcPr>
            <w:tcW w:w="0" w:type="auto"/>
            <w:vMerge/>
            <w:tcBorders>
              <w:top w:val="single" w:sz="4" w:space="0" w:color="auto"/>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Відділи</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70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9</w:t>
            </w:r>
            <w:r w:rsidR="00EB4B25">
              <w:rPr>
                <w:lang w:val="uk-UA"/>
              </w:rPr>
              <w:t>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09716C" w:rsidP="0009716C">
            <w:pPr>
              <w:jc w:val="center"/>
              <w:rPr>
                <w:lang w:val="uk-UA"/>
              </w:rPr>
            </w:pPr>
            <w:r>
              <w:rPr>
                <w:lang w:val="uk-UA"/>
              </w:rPr>
              <w:t>9</w:t>
            </w:r>
            <w:r w:rsidR="00EB4B25">
              <w:rPr>
                <w:lang w:val="uk-UA"/>
              </w:rPr>
              <w:t>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rsidP="0009716C">
            <w:pPr>
              <w:jc w:val="center"/>
              <w:rPr>
                <w:lang w:val="uk-UA"/>
              </w:rPr>
            </w:pPr>
            <w:r>
              <w:rPr>
                <w:lang w:val="uk-UA"/>
              </w:rPr>
              <w:t>2</w:t>
            </w:r>
            <w:r w:rsidR="0009716C">
              <w:rPr>
                <w:lang w:val="uk-UA"/>
              </w:rPr>
              <w:t>5</w:t>
            </w:r>
            <w:r>
              <w:rPr>
                <w:lang w:val="uk-UA"/>
              </w:rPr>
              <w:t>0</w:t>
            </w:r>
          </w:p>
        </w:tc>
      </w:tr>
      <w:tr w:rsidR="00E54DA5" w:rsidTr="007A6E83">
        <w:trPr>
          <w:trHeight w:val="1161"/>
        </w:trPr>
        <w:tc>
          <w:tcPr>
            <w:tcW w:w="0" w:type="auto"/>
            <w:vMerge/>
            <w:tcBorders>
              <w:top w:val="single" w:sz="4" w:space="0" w:color="auto"/>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EB4B25">
            <w:pPr>
              <w:jc w:val="center"/>
              <w:rPr>
                <w:lang w:val="uk-UA"/>
              </w:rPr>
            </w:pPr>
            <w:r>
              <w:rPr>
                <w:lang w:val="uk-UA"/>
              </w:rPr>
              <w:t>50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BC5240" w:rsidP="00BC5240">
            <w:pPr>
              <w:jc w:val="center"/>
              <w:rPr>
                <w:lang w:val="uk-UA"/>
              </w:rPr>
            </w:pPr>
            <w:r>
              <w:rPr>
                <w:lang w:val="uk-UA"/>
              </w:rPr>
              <w:t>7</w:t>
            </w:r>
            <w:r w:rsidR="00EB4B25">
              <w:rPr>
                <w:lang w:val="uk-UA"/>
              </w:rPr>
              <w:t>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BC5240" w:rsidP="00BC5240">
            <w:pPr>
              <w:jc w:val="center"/>
              <w:rPr>
                <w:lang w:val="uk-UA"/>
              </w:rPr>
            </w:pPr>
            <w:r>
              <w:rPr>
                <w:lang w:val="uk-UA"/>
              </w:rPr>
              <w:t>7</w:t>
            </w:r>
            <w:r w:rsidR="00EB4B25">
              <w:rPr>
                <w:lang w:val="uk-UA"/>
              </w:rPr>
              <w:t>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EB4B25" w:rsidRDefault="00BC5240" w:rsidP="00BC5240">
            <w:pPr>
              <w:jc w:val="center"/>
              <w:rPr>
                <w:lang w:val="uk-UA"/>
              </w:rPr>
            </w:pPr>
            <w:r>
              <w:rPr>
                <w:lang w:val="uk-UA"/>
              </w:rPr>
              <w:t>190</w:t>
            </w:r>
          </w:p>
        </w:tc>
      </w:tr>
      <w:tr w:rsidR="00E54DA5" w:rsidTr="007A6E83">
        <w:trPr>
          <w:trHeight w:val="390"/>
        </w:trPr>
        <w:tc>
          <w:tcPr>
            <w:tcW w:w="0" w:type="auto"/>
            <w:vMerge/>
            <w:tcBorders>
              <w:top w:val="single" w:sz="4" w:space="0" w:color="auto"/>
              <w:left w:val="single" w:sz="2" w:space="0" w:color="000000"/>
              <w:bottom w:val="nil"/>
              <w:right w:val="single" w:sz="2" w:space="0" w:color="000000"/>
            </w:tcBorders>
            <w:vAlign w:val="center"/>
            <w:hideMark/>
          </w:tcPr>
          <w:p w:rsidR="00EB4B25" w:rsidRDefault="00EB4B25">
            <w:pPr>
              <w:rPr>
                <w:lang w:val="uk-UA"/>
              </w:rPr>
            </w:pPr>
          </w:p>
        </w:tc>
        <w:tc>
          <w:tcPr>
            <w:tcW w:w="1068" w:type="pct"/>
            <w:tcBorders>
              <w:top w:val="single" w:sz="4" w:space="0" w:color="auto"/>
              <w:left w:val="single" w:sz="2" w:space="0" w:color="000000"/>
              <w:bottom w:val="nil"/>
              <w:right w:val="single" w:sz="2" w:space="0" w:color="000000"/>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nil"/>
              <w:right w:val="single" w:sz="2" w:space="0" w:color="000000"/>
            </w:tcBorders>
            <w:shd w:val="clear" w:color="auto" w:fill="FFFFFF"/>
          </w:tcPr>
          <w:p w:rsidR="00EB4B25" w:rsidRDefault="00EB4B25">
            <w:pPr>
              <w:rPr>
                <w:lang w:val="uk-UA"/>
              </w:rPr>
            </w:pPr>
          </w:p>
        </w:tc>
        <w:tc>
          <w:tcPr>
            <w:tcW w:w="527" w:type="pct"/>
            <w:tcBorders>
              <w:top w:val="single" w:sz="4" w:space="0" w:color="auto"/>
              <w:left w:val="single" w:sz="2" w:space="0" w:color="000000"/>
              <w:bottom w:val="nil"/>
              <w:right w:val="single" w:sz="2" w:space="0" w:color="000000"/>
            </w:tcBorders>
            <w:shd w:val="clear" w:color="auto" w:fill="FFFFFF"/>
          </w:tcPr>
          <w:p w:rsidR="00EB4B25" w:rsidRDefault="00EB4B25">
            <w:pPr>
              <w:rPr>
                <w:lang w:val="uk-UA"/>
              </w:rPr>
            </w:pPr>
          </w:p>
        </w:tc>
        <w:tc>
          <w:tcPr>
            <w:tcW w:w="718" w:type="pct"/>
            <w:tcBorders>
              <w:top w:val="single" w:sz="4" w:space="0" w:color="auto"/>
              <w:left w:val="single" w:sz="2" w:space="0" w:color="000000"/>
              <w:bottom w:val="nil"/>
              <w:right w:val="single" w:sz="2" w:space="0" w:color="000000"/>
            </w:tcBorders>
            <w:shd w:val="clear" w:color="auto" w:fill="FFFFFF"/>
          </w:tcPr>
          <w:p w:rsidR="00EB4B25" w:rsidRDefault="00EB4B25">
            <w:pPr>
              <w:rPr>
                <w:lang w:val="uk-UA"/>
              </w:rPr>
            </w:pPr>
          </w:p>
        </w:tc>
        <w:tc>
          <w:tcPr>
            <w:tcW w:w="328" w:type="pct"/>
            <w:tcBorders>
              <w:top w:val="single" w:sz="4" w:space="0" w:color="auto"/>
              <w:left w:val="single" w:sz="2" w:space="0" w:color="000000"/>
              <w:bottom w:val="nil"/>
              <w:right w:val="single" w:sz="2" w:space="0" w:color="000000"/>
            </w:tcBorders>
            <w:shd w:val="clear" w:color="auto" w:fill="FFFFFF"/>
            <w:vAlign w:val="center"/>
            <w:hideMark/>
          </w:tcPr>
          <w:p w:rsidR="00EB4B25" w:rsidRDefault="00EB4B25">
            <w:pPr>
              <w:jc w:val="center"/>
              <w:rPr>
                <w:lang w:val="uk-UA"/>
              </w:rPr>
            </w:pPr>
            <w:r>
              <w:rPr>
                <w:lang w:val="uk-UA"/>
              </w:rPr>
              <w:t>50</w:t>
            </w:r>
          </w:p>
        </w:tc>
        <w:tc>
          <w:tcPr>
            <w:tcW w:w="328" w:type="pct"/>
            <w:tcBorders>
              <w:top w:val="single" w:sz="4" w:space="0" w:color="auto"/>
              <w:left w:val="single" w:sz="2" w:space="0" w:color="000000"/>
              <w:bottom w:val="nil"/>
              <w:right w:val="single" w:sz="2" w:space="0" w:color="000000"/>
            </w:tcBorders>
            <w:shd w:val="clear" w:color="auto" w:fill="FFFFFF"/>
            <w:vAlign w:val="center"/>
            <w:hideMark/>
          </w:tcPr>
          <w:p w:rsidR="00EB4B25" w:rsidRDefault="00EB4B25">
            <w:pPr>
              <w:jc w:val="center"/>
              <w:rPr>
                <w:lang w:val="uk-UA"/>
              </w:rPr>
            </w:pPr>
            <w:r>
              <w:rPr>
                <w:lang w:val="uk-UA"/>
              </w:rPr>
              <w:t>50</w:t>
            </w:r>
          </w:p>
        </w:tc>
        <w:tc>
          <w:tcPr>
            <w:tcW w:w="360" w:type="pct"/>
            <w:tcBorders>
              <w:top w:val="single" w:sz="4" w:space="0" w:color="auto"/>
              <w:left w:val="single" w:sz="2" w:space="0" w:color="000000"/>
              <w:bottom w:val="nil"/>
              <w:right w:val="single" w:sz="2" w:space="0" w:color="000000"/>
            </w:tcBorders>
            <w:shd w:val="clear" w:color="auto" w:fill="FFFFFF"/>
            <w:vAlign w:val="center"/>
            <w:hideMark/>
          </w:tcPr>
          <w:p w:rsidR="00EB4B25" w:rsidRDefault="00EB4B25">
            <w:pPr>
              <w:jc w:val="center"/>
              <w:rPr>
                <w:lang w:val="uk-UA"/>
              </w:rPr>
            </w:pPr>
            <w:r>
              <w:rPr>
                <w:lang w:val="uk-UA"/>
              </w:rPr>
              <w:t>50</w:t>
            </w:r>
          </w:p>
        </w:tc>
        <w:tc>
          <w:tcPr>
            <w:tcW w:w="391" w:type="pct"/>
            <w:gridSpan w:val="2"/>
            <w:tcBorders>
              <w:top w:val="single" w:sz="4" w:space="0" w:color="auto"/>
              <w:left w:val="single" w:sz="2" w:space="0" w:color="000000"/>
              <w:bottom w:val="nil"/>
              <w:right w:val="single" w:sz="2" w:space="0" w:color="000000"/>
            </w:tcBorders>
            <w:shd w:val="clear" w:color="auto" w:fill="FFFFFF"/>
            <w:vAlign w:val="center"/>
            <w:hideMark/>
          </w:tcPr>
          <w:p w:rsidR="00EB4B25" w:rsidRDefault="00EB4B25">
            <w:pPr>
              <w:jc w:val="center"/>
              <w:rPr>
                <w:lang w:val="uk-UA"/>
              </w:rPr>
            </w:pPr>
            <w:r>
              <w:rPr>
                <w:lang w:val="uk-UA"/>
              </w:rPr>
              <w:t>150</w:t>
            </w:r>
          </w:p>
        </w:tc>
      </w:tr>
      <w:tr w:rsidR="00E54DA5" w:rsidTr="007A6E83">
        <w:trPr>
          <w:trHeight w:val="2384"/>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5.</w:t>
            </w:r>
          </w:p>
        </w:tc>
        <w:tc>
          <w:tcPr>
            <w:tcW w:w="106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EB4B25" w:rsidRDefault="00EB4B25">
            <w:pPr>
              <w:rPr>
                <w:lang w:val="uk-UA"/>
              </w:rPr>
            </w:pPr>
            <w:r>
              <w:rPr>
                <w:lang w:val="uk-UA"/>
              </w:rPr>
              <w:t>за виконання делегованих радою повноважень,</w:t>
            </w:r>
          </w:p>
          <w:p w:rsidR="00EB4B25" w:rsidRDefault="00EB4B25">
            <w:pPr>
              <w:rPr>
                <w:lang w:val="uk-UA"/>
              </w:rPr>
            </w:pPr>
            <w:r>
              <w:rPr>
                <w:lang w:val="uk-UA"/>
              </w:rPr>
              <w:t>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C03A34" w:rsidP="00C03A34">
            <w:pPr>
              <w:jc w:val="center"/>
              <w:rPr>
                <w:lang w:val="en-US"/>
              </w:rPr>
            </w:pPr>
            <w:r w:rsidRPr="00C03A34">
              <w:t>26</w:t>
            </w:r>
            <w:r w:rsidRPr="00C03A34">
              <w:rPr>
                <w:lang w:val="uk-UA"/>
              </w:rPr>
              <w:t>02</w:t>
            </w:r>
            <w:r w:rsidR="00EB4B25" w:rsidRPr="00C03A34">
              <w:t>,9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en-US"/>
              </w:rPr>
            </w:pPr>
            <w:r w:rsidRPr="00C03A34">
              <w:t>2653,9</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t>2653,9</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C03A34">
            <w:pPr>
              <w:jc w:val="center"/>
              <w:rPr>
                <w:lang w:val="en-US"/>
              </w:rPr>
            </w:pPr>
            <w:r w:rsidRPr="00C03A34">
              <w:t>79</w:t>
            </w:r>
            <w:r w:rsidR="00EB4B25" w:rsidRPr="00C03A34">
              <w:t>1</w:t>
            </w:r>
            <w:r w:rsidRPr="00C03A34">
              <w:rPr>
                <w:lang w:val="uk-UA"/>
              </w:rPr>
              <w:t>0</w:t>
            </w:r>
            <w:r w:rsidR="00EB4B25" w:rsidRPr="00C03A34">
              <w:t>,7</w:t>
            </w:r>
          </w:p>
        </w:tc>
      </w:tr>
      <w:tr w:rsidR="00E54DA5" w:rsidTr="007A6E83">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Районна державна адміністрація, в т.ч.</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1</w:t>
            </w:r>
            <w:r w:rsidR="00C03A34" w:rsidRPr="00C03A34">
              <w:rPr>
                <w:lang w:val="uk-UA"/>
              </w:rPr>
              <w:t>426,7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1477.7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1477,7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rsidP="00C03A34">
            <w:pPr>
              <w:jc w:val="center"/>
              <w:rPr>
                <w:lang w:val="uk-UA"/>
              </w:rPr>
            </w:pPr>
            <w:r w:rsidRPr="00C03A34">
              <w:rPr>
                <w:lang w:val="uk-UA"/>
              </w:rPr>
              <w:t>43</w:t>
            </w:r>
            <w:r w:rsidR="00C03A34" w:rsidRPr="00C03A34">
              <w:rPr>
                <w:lang w:val="uk-UA"/>
              </w:rPr>
              <w:t>82</w:t>
            </w:r>
            <w:r w:rsidRPr="00C03A34">
              <w:rPr>
                <w:lang w:val="uk-UA"/>
              </w:rPr>
              <w:t>.1</w:t>
            </w:r>
          </w:p>
        </w:tc>
      </w:tr>
      <w:tr w:rsidR="00E54DA5" w:rsidTr="007A6E83">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p w:rsidR="00EB4B25" w:rsidRDefault="00EB4B25">
            <w:pPr>
              <w:rPr>
                <w:lang w:val="uk-UA"/>
              </w:rPr>
            </w:pPr>
            <w:r>
              <w:rPr>
                <w:lang w:val="uk-UA"/>
              </w:rPr>
              <w:t>Апарат</w:t>
            </w:r>
          </w:p>
          <w:p w:rsidR="00EB4B25" w:rsidRDefault="00EB4B25">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70602A">
            <w:pPr>
              <w:jc w:val="center"/>
              <w:rPr>
                <w:lang w:val="uk-UA"/>
              </w:rPr>
            </w:pPr>
            <w:r w:rsidRPr="00C03A34">
              <w:rPr>
                <w:lang w:val="uk-UA"/>
              </w:rPr>
              <w:t>707</w:t>
            </w:r>
            <w:r w:rsidR="00EB4B25" w:rsidRPr="00C03A34">
              <w:rPr>
                <w:lang w:val="uk-UA"/>
              </w:rPr>
              <w:t>,7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730,7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730,7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70602A">
            <w:pPr>
              <w:jc w:val="center"/>
              <w:rPr>
                <w:lang w:val="uk-UA"/>
              </w:rPr>
            </w:pPr>
            <w:r w:rsidRPr="00C03A34">
              <w:rPr>
                <w:lang w:val="uk-UA"/>
              </w:rPr>
              <w:t>2169</w:t>
            </w:r>
            <w:r w:rsidR="00EB4B25" w:rsidRPr="00C03A34">
              <w:rPr>
                <w:lang w:val="uk-UA"/>
              </w:rPr>
              <w:t>,1</w:t>
            </w:r>
          </w:p>
        </w:tc>
      </w:tr>
      <w:tr w:rsidR="00E54DA5" w:rsidTr="007A6E83">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r>
              <w:rPr>
                <w:lang w:val="uk-UA"/>
              </w:rPr>
              <w:t>Відділи</w:t>
            </w:r>
          </w:p>
          <w:p w:rsidR="00EB4B25" w:rsidRDefault="00EB4B25">
            <w:pPr>
              <w:rPr>
                <w:lang w:val="uk-UA"/>
              </w:rPr>
            </w:pPr>
          </w:p>
          <w:p w:rsidR="00EB4B25" w:rsidRDefault="00EB4B25">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rsidP="0070602A">
            <w:pPr>
              <w:jc w:val="center"/>
              <w:rPr>
                <w:lang w:val="uk-UA"/>
              </w:rPr>
            </w:pPr>
            <w:r w:rsidRPr="00C03A34">
              <w:rPr>
                <w:lang w:val="uk-UA"/>
              </w:rPr>
              <w:t>7</w:t>
            </w:r>
            <w:r w:rsidR="0070602A" w:rsidRPr="00C03A34">
              <w:rPr>
                <w:lang w:val="uk-UA"/>
              </w:rPr>
              <w:t>19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747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747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Pr="00C03A34" w:rsidRDefault="00EB4B25">
            <w:pPr>
              <w:jc w:val="center"/>
              <w:rPr>
                <w:lang w:val="uk-UA"/>
              </w:rPr>
            </w:pPr>
            <w:r w:rsidRPr="00C03A34">
              <w:rPr>
                <w:lang w:val="uk-UA"/>
              </w:rPr>
              <w:t>22</w:t>
            </w:r>
            <w:r w:rsidR="0070602A" w:rsidRPr="00C03A34">
              <w:rPr>
                <w:lang w:val="uk-UA"/>
              </w:rPr>
              <w:t>13</w:t>
            </w:r>
          </w:p>
        </w:tc>
      </w:tr>
      <w:tr w:rsidR="00E54DA5" w:rsidTr="007A6E83">
        <w:trPr>
          <w:trHeight w:val="9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841,6</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841,6</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841,6</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841,6</w:t>
            </w:r>
          </w:p>
        </w:tc>
      </w:tr>
      <w:tr w:rsidR="00E54DA5" w:rsidTr="007A6E83">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1068"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EB4B25" w:rsidRDefault="00EB4B25">
            <w:pPr>
              <w:rPr>
                <w:lang w:val="uk-UA"/>
              </w:rPr>
            </w:pPr>
            <w:r>
              <w:rPr>
                <w:lang w:val="uk-UA"/>
              </w:rPr>
              <w:t>Управління фінансів районної державної адміністрації</w:t>
            </w:r>
          </w:p>
        </w:tc>
        <w:tc>
          <w:tcPr>
            <w:tcW w:w="1081" w:type="pct"/>
            <w:vMerge w:val="restar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527" w:type="pct"/>
            <w:vMerge w:val="restar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tcPr>
          <w:p w:rsidR="00EB4B25" w:rsidRDefault="00EB4B25">
            <w:pPr>
              <w:rPr>
                <w:lang w:val="uk-UA"/>
              </w:rPr>
            </w:pP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334,6</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334,6</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334,6</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B4B25" w:rsidRDefault="00EB4B25">
            <w:pPr>
              <w:jc w:val="center"/>
              <w:rPr>
                <w:lang w:val="uk-UA"/>
              </w:rPr>
            </w:pPr>
            <w:r>
              <w:rPr>
                <w:lang w:val="uk-UA"/>
              </w:rPr>
              <w:t>1003,8</w:t>
            </w:r>
          </w:p>
        </w:tc>
      </w:tr>
      <w:tr w:rsidR="00EB4B25" w:rsidTr="007A6E83">
        <w:trPr>
          <w:trHeight w:val="4453"/>
        </w:trPr>
        <w:tc>
          <w:tcPr>
            <w:tcW w:w="198" w:type="pct"/>
            <w:tcBorders>
              <w:top w:val="single" w:sz="4" w:space="0" w:color="auto"/>
              <w:left w:val="single" w:sz="4" w:space="0" w:color="auto"/>
              <w:bottom w:val="nil"/>
              <w:right w:val="single" w:sz="4" w:space="0" w:color="auto"/>
            </w:tcBorders>
            <w:shd w:val="clear" w:color="auto" w:fill="FFFFFF"/>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B4B25" w:rsidRDefault="00EB4B25">
            <w:pPr>
              <w:rPr>
                <w:lang w:val="uk-UA"/>
              </w:rPr>
            </w:pPr>
          </w:p>
        </w:tc>
      </w:tr>
      <w:tr w:rsidR="00E54DA5" w:rsidTr="007A6E83">
        <w:trPr>
          <w:trHeight w:val="778"/>
        </w:trPr>
        <w:tc>
          <w:tcPr>
            <w:tcW w:w="198" w:type="pct"/>
            <w:tcBorders>
              <w:top w:val="nil"/>
              <w:left w:val="single" w:sz="2" w:space="0" w:color="000000"/>
              <w:bottom w:val="nil"/>
              <w:right w:val="single" w:sz="2" w:space="0" w:color="000000"/>
            </w:tcBorders>
            <w:shd w:val="clear" w:color="auto" w:fill="FFFFFF"/>
            <w:hideMark/>
          </w:tcPr>
          <w:p w:rsidR="00EB4B25" w:rsidRDefault="00EB4B25">
            <w:pPr>
              <w:rPr>
                <w:lang w:val="uk-UA"/>
              </w:rPr>
            </w:pPr>
            <w:r>
              <w:rPr>
                <w:lang w:val="uk-UA"/>
              </w:rPr>
              <w:t>6.</w:t>
            </w:r>
          </w:p>
        </w:tc>
        <w:tc>
          <w:tcPr>
            <w:tcW w:w="1068" w:type="pct"/>
            <w:tcBorders>
              <w:top w:val="nil"/>
              <w:left w:val="single" w:sz="2" w:space="0" w:color="000000"/>
              <w:bottom w:val="single" w:sz="4" w:space="0" w:color="auto"/>
              <w:right w:val="single" w:sz="2" w:space="0" w:color="000000"/>
            </w:tcBorders>
            <w:shd w:val="clear" w:color="auto" w:fill="FFFFFF"/>
            <w:hideMark/>
          </w:tcPr>
          <w:p w:rsidR="00EB4B25" w:rsidRDefault="00EB4B25">
            <w:pPr>
              <w:rPr>
                <w:lang w:val="uk-UA"/>
              </w:rPr>
            </w:pPr>
            <w:r>
              <w:rPr>
                <w:lang w:val="uk-UA"/>
              </w:rPr>
              <w:t xml:space="preserve">Модернізація та оновлення комп’ютерної оргтехніки, обладнання та придбання джерел безперебійного </w:t>
            </w:r>
            <w:r>
              <w:rPr>
                <w:lang w:val="uk-UA"/>
              </w:rPr>
              <w:lastRenderedPageBreak/>
              <w:t>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081" w:type="pct"/>
            <w:tcBorders>
              <w:top w:val="nil"/>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527" w:type="pct"/>
            <w:tcBorders>
              <w:top w:val="nil"/>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718" w:type="pct"/>
            <w:tcBorders>
              <w:top w:val="nil"/>
              <w:left w:val="single" w:sz="2" w:space="0" w:color="000000"/>
              <w:bottom w:val="single" w:sz="4" w:space="0" w:color="auto"/>
              <w:right w:val="single" w:sz="2" w:space="0" w:color="000000"/>
            </w:tcBorders>
            <w:shd w:val="clear" w:color="auto" w:fill="FFFFFF"/>
          </w:tcPr>
          <w:p w:rsidR="00EB4B25" w:rsidRDefault="00EB4B25">
            <w:pPr>
              <w:rPr>
                <w:lang w:val="uk-UA"/>
              </w:rPr>
            </w:pPr>
          </w:p>
        </w:tc>
        <w:tc>
          <w:tcPr>
            <w:tcW w:w="328" w:type="pct"/>
            <w:tcBorders>
              <w:top w:val="nil"/>
              <w:left w:val="single" w:sz="2" w:space="0" w:color="000000"/>
              <w:bottom w:val="single" w:sz="4" w:space="0" w:color="auto"/>
              <w:right w:val="single" w:sz="2" w:space="0" w:color="000000"/>
            </w:tcBorders>
            <w:shd w:val="clear" w:color="auto" w:fill="FFFFFF"/>
            <w:vAlign w:val="center"/>
            <w:hideMark/>
          </w:tcPr>
          <w:p w:rsidR="00EB4B25" w:rsidRDefault="00424C0F" w:rsidP="00424C0F">
            <w:pPr>
              <w:jc w:val="center"/>
              <w:rPr>
                <w:lang w:val="uk-UA"/>
              </w:rPr>
            </w:pPr>
            <w:r>
              <w:rPr>
                <w:lang w:val="uk-UA"/>
              </w:rPr>
              <w:t>170</w:t>
            </w:r>
          </w:p>
        </w:tc>
        <w:tc>
          <w:tcPr>
            <w:tcW w:w="328" w:type="pct"/>
            <w:tcBorders>
              <w:top w:val="nil"/>
              <w:left w:val="single" w:sz="2" w:space="0" w:color="000000"/>
              <w:bottom w:val="single" w:sz="4" w:space="0" w:color="auto"/>
              <w:right w:val="single" w:sz="2" w:space="0" w:color="000000"/>
            </w:tcBorders>
            <w:shd w:val="clear" w:color="auto" w:fill="FFFFFF"/>
            <w:vAlign w:val="center"/>
            <w:hideMark/>
          </w:tcPr>
          <w:p w:rsidR="00EB4B25" w:rsidRDefault="00424C0F" w:rsidP="00424C0F">
            <w:pPr>
              <w:jc w:val="center"/>
              <w:rPr>
                <w:lang w:val="uk-UA"/>
              </w:rPr>
            </w:pPr>
            <w:r>
              <w:rPr>
                <w:lang w:val="uk-UA"/>
              </w:rPr>
              <w:t>17</w:t>
            </w:r>
            <w:r w:rsidR="00EB4B25">
              <w:rPr>
                <w:lang w:val="uk-UA"/>
              </w:rPr>
              <w:t>0</w:t>
            </w:r>
          </w:p>
        </w:tc>
        <w:tc>
          <w:tcPr>
            <w:tcW w:w="360" w:type="pct"/>
            <w:tcBorders>
              <w:top w:val="nil"/>
              <w:left w:val="single" w:sz="2" w:space="0" w:color="000000"/>
              <w:bottom w:val="single" w:sz="4" w:space="0" w:color="auto"/>
              <w:right w:val="single" w:sz="2" w:space="0" w:color="000000"/>
            </w:tcBorders>
            <w:shd w:val="clear" w:color="auto" w:fill="FFFFFF"/>
            <w:vAlign w:val="center"/>
            <w:hideMark/>
          </w:tcPr>
          <w:p w:rsidR="00EB4B25" w:rsidRDefault="00424C0F" w:rsidP="00424C0F">
            <w:pPr>
              <w:jc w:val="center"/>
              <w:rPr>
                <w:lang w:val="uk-UA"/>
              </w:rPr>
            </w:pPr>
            <w:r>
              <w:rPr>
                <w:lang w:val="uk-UA"/>
              </w:rPr>
              <w:t>17</w:t>
            </w:r>
            <w:r w:rsidR="00EB4B25">
              <w:rPr>
                <w:lang w:val="uk-UA"/>
              </w:rPr>
              <w:t>0</w:t>
            </w:r>
          </w:p>
        </w:tc>
        <w:tc>
          <w:tcPr>
            <w:tcW w:w="391" w:type="pct"/>
            <w:gridSpan w:val="2"/>
            <w:tcBorders>
              <w:top w:val="nil"/>
              <w:left w:val="single" w:sz="2" w:space="0" w:color="000000"/>
              <w:bottom w:val="single" w:sz="4" w:space="0" w:color="auto"/>
              <w:right w:val="single" w:sz="2" w:space="0" w:color="000000"/>
            </w:tcBorders>
            <w:shd w:val="clear" w:color="auto" w:fill="FFFFFF"/>
            <w:vAlign w:val="center"/>
            <w:hideMark/>
          </w:tcPr>
          <w:p w:rsidR="00EB4B25" w:rsidRDefault="00424C0F" w:rsidP="00424C0F">
            <w:pPr>
              <w:jc w:val="center"/>
              <w:rPr>
                <w:lang w:val="uk-UA"/>
              </w:rPr>
            </w:pPr>
            <w:r>
              <w:rPr>
                <w:lang w:val="uk-UA"/>
              </w:rPr>
              <w:t>510</w:t>
            </w:r>
          </w:p>
        </w:tc>
      </w:tr>
      <w:tr w:rsidR="00E54DA5" w:rsidRPr="00424C0F"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EB4B25" w:rsidRDefault="00EB4B25">
            <w:pPr>
              <w:rPr>
                <w:lang w:val="uk-UA"/>
              </w:rPr>
            </w:pPr>
          </w:p>
        </w:tc>
        <w:tc>
          <w:tcPr>
            <w:tcW w:w="1068" w:type="pct"/>
            <w:tcBorders>
              <w:top w:val="nil"/>
              <w:left w:val="single" w:sz="4" w:space="0" w:color="auto"/>
              <w:bottom w:val="single" w:sz="2" w:space="0" w:color="000000"/>
              <w:right w:val="single" w:sz="2" w:space="0" w:color="000000"/>
            </w:tcBorders>
            <w:shd w:val="clear" w:color="auto" w:fill="FFFFFF"/>
            <w:hideMark/>
          </w:tcPr>
          <w:p w:rsidR="00EB4B25" w:rsidRDefault="00424C0F" w:rsidP="00424C0F">
            <w:pPr>
              <w:rPr>
                <w:lang w:val="uk-UA"/>
              </w:rPr>
            </w:pPr>
            <w:r>
              <w:rPr>
                <w:lang w:val="uk-UA"/>
              </w:rPr>
              <w:t xml:space="preserve">Районна державна адміністрація, в т.ч.: апарат та відділи </w:t>
            </w:r>
          </w:p>
        </w:tc>
        <w:tc>
          <w:tcPr>
            <w:tcW w:w="1081" w:type="pct"/>
            <w:tcBorders>
              <w:top w:val="nil"/>
              <w:left w:val="single" w:sz="2" w:space="0" w:color="000000"/>
              <w:bottom w:val="single" w:sz="2" w:space="0" w:color="000000"/>
              <w:right w:val="single" w:sz="2" w:space="0" w:color="000000"/>
            </w:tcBorders>
            <w:shd w:val="clear" w:color="auto" w:fill="FFFFFF"/>
          </w:tcPr>
          <w:p w:rsidR="00EB4B25" w:rsidRDefault="00EB4B25">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EB4B25" w:rsidRDefault="00EB4B25">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EB4B25" w:rsidRDefault="00EB4B25">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EB4B25" w:rsidRDefault="00424C0F" w:rsidP="00424C0F">
            <w:pPr>
              <w:jc w:val="center"/>
              <w:rPr>
                <w:lang w:val="uk-UA"/>
              </w:rPr>
            </w:pPr>
            <w:r>
              <w:rPr>
                <w:lang w:val="uk-UA"/>
              </w:rPr>
              <w:t>70</w:t>
            </w:r>
          </w:p>
          <w:p w:rsidR="00424C0F" w:rsidRDefault="00424C0F" w:rsidP="00424C0F">
            <w:pPr>
              <w:jc w:val="center"/>
              <w:rPr>
                <w:lang w:val="uk-UA"/>
              </w:rPr>
            </w:pPr>
            <w:r>
              <w:rPr>
                <w:lang w:val="uk-UA"/>
              </w:rPr>
              <w:t>40/30</w:t>
            </w: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EB4B25" w:rsidRDefault="00424C0F" w:rsidP="00424C0F">
            <w:pPr>
              <w:jc w:val="center"/>
              <w:rPr>
                <w:lang w:val="uk-UA"/>
              </w:rPr>
            </w:pPr>
            <w:r>
              <w:rPr>
                <w:lang w:val="uk-UA"/>
              </w:rPr>
              <w:t>7</w:t>
            </w:r>
            <w:r w:rsidR="00EB4B25">
              <w:rPr>
                <w:lang w:val="uk-UA"/>
              </w:rPr>
              <w:t>0</w:t>
            </w:r>
          </w:p>
          <w:p w:rsidR="00424C0F" w:rsidRDefault="00424C0F" w:rsidP="00424C0F">
            <w:pPr>
              <w:jc w:val="center"/>
              <w:rPr>
                <w:lang w:val="uk-UA"/>
              </w:rPr>
            </w:pPr>
            <w:r>
              <w:rPr>
                <w:lang w:val="uk-UA"/>
              </w:rPr>
              <w:t>40/30</w:t>
            </w:r>
          </w:p>
        </w:tc>
        <w:tc>
          <w:tcPr>
            <w:tcW w:w="360" w:type="pct"/>
            <w:tcBorders>
              <w:top w:val="nil"/>
              <w:left w:val="single" w:sz="2" w:space="0" w:color="000000"/>
              <w:bottom w:val="single" w:sz="2" w:space="0" w:color="000000"/>
              <w:right w:val="single" w:sz="2" w:space="0" w:color="000000"/>
            </w:tcBorders>
            <w:shd w:val="clear" w:color="auto" w:fill="FFFFFF"/>
            <w:vAlign w:val="center"/>
            <w:hideMark/>
          </w:tcPr>
          <w:p w:rsidR="00EB4B25" w:rsidRDefault="00424C0F" w:rsidP="00424C0F">
            <w:pPr>
              <w:jc w:val="center"/>
              <w:rPr>
                <w:lang w:val="uk-UA"/>
              </w:rPr>
            </w:pPr>
            <w:r>
              <w:rPr>
                <w:lang w:val="uk-UA"/>
              </w:rPr>
              <w:t>7</w:t>
            </w:r>
            <w:r w:rsidR="00EB4B25">
              <w:rPr>
                <w:lang w:val="uk-UA"/>
              </w:rPr>
              <w:t>0</w:t>
            </w:r>
          </w:p>
          <w:p w:rsidR="00424C0F" w:rsidRDefault="00424C0F" w:rsidP="00424C0F">
            <w:pPr>
              <w:jc w:val="center"/>
              <w:rPr>
                <w:lang w:val="uk-UA"/>
              </w:rPr>
            </w:pPr>
            <w:r>
              <w:rPr>
                <w:lang w:val="uk-UA"/>
              </w:rPr>
              <w:t>40/30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hideMark/>
          </w:tcPr>
          <w:p w:rsidR="00EB4B25" w:rsidRDefault="00424C0F" w:rsidP="00424C0F">
            <w:pPr>
              <w:jc w:val="center"/>
              <w:rPr>
                <w:lang w:val="uk-UA"/>
              </w:rPr>
            </w:pPr>
            <w:r>
              <w:rPr>
                <w:lang w:val="uk-UA"/>
              </w:rPr>
              <w:t>210</w:t>
            </w:r>
          </w:p>
          <w:p w:rsidR="00424C0F" w:rsidRDefault="00424C0F" w:rsidP="00424C0F">
            <w:pPr>
              <w:jc w:val="center"/>
              <w:rPr>
                <w:lang w:val="uk-UA"/>
              </w:rPr>
            </w:pPr>
            <w:r>
              <w:rPr>
                <w:lang w:val="uk-UA"/>
              </w:rPr>
              <w:t>120/90</w:t>
            </w:r>
          </w:p>
        </w:tc>
      </w:tr>
      <w:tr w:rsidR="00E54DA5" w:rsidRPr="00424C0F"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424C0F" w:rsidRDefault="00424C0F">
            <w:pPr>
              <w:rPr>
                <w:lang w:val="uk-UA"/>
              </w:rPr>
            </w:pPr>
          </w:p>
        </w:tc>
        <w:tc>
          <w:tcPr>
            <w:tcW w:w="1068" w:type="pct"/>
            <w:tcBorders>
              <w:top w:val="nil"/>
              <w:left w:val="single" w:sz="4" w:space="0" w:color="auto"/>
              <w:bottom w:val="single" w:sz="2" w:space="0" w:color="000000"/>
              <w:right w:val="single" w:sz="2" w:space="0" w:color="000000"/>
            </w:tcBorders>
            <w:shd w:val="clear" w:color="auto" w:fill="FFFFFF"/>
            <w:hideMark/>
          </w:tcPr>
          <w:p w:rsidR="00424C0F" w:rsidRDefault="00424C0F">
            <w:pPr>
              <w:rPr>
                <w:lang w:val="uk-UA"/>
              </w:rPr>
            </w:pPr>
            <w:r>
              <w:rPr>
                <w:lang w:val="uk-UA"/>
              </w:rPr>
              <w:t>Управління соціального захисту  населення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60"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150</w:t>
            </w:r>
          </w:p>
        </w:tc>
      </w:tr>
      <w:tr w:rsidR="00E54DA5" w:rsidRPr="00424C0F"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424C0F" w:rsidRDefault="00424C0F">
            <w:pPr>
              <w:rPr>
                <w:lang w:val="uk-UA"/>
              </w:rPr>
            </w:pPr>
          </w:p>
        </w:tc>
        <w:tc>
          <w:tcPr>
            <w:tcW w:w="1068" w:type="pct"/>
            <w:tcBorders>
              <w:top w:val="nil"/>
              <w:left w:val="single" w:sz="4" w:space="0" w:color="auto"/>
              <w:bottom w:val="single" w:sz="2" w:space="0" w:color="000000"/>
              <w:right w:val="single" w:sz="2" w:space="0" w:color="000000"/>
            </w:tcBorders>
            <w:shd w:val="clear" w:color="auto" w:fill="FFFFFF"/>
            <w:hideMark/>
          </w:tcPr>
          <w:p w:rsidR="00424C0F" w:rsidRDefault="00424C0F">
            <w:pPr>
              <w:rPr>
                <w:lang w:val="uk-UA"/>
              </w:rPr>
            </w:pPr>
            <w:r>
              <w:rPr>
                <w:lang w:val="uk-UA"/>
              </w:rPr>
              <w:t>Управління фінансів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424C0F" w:rsidRDefault="00424C0F">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28"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60" w:type="pct"/>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hideMark/>
          </w:tcPr>
          <w:p w:rsidR="00424C0F" w:rsidRDefault="00424C0F">
            <w:pPr>
              <w:jc w:val="center"/>
              <w:rPr>
                <w:lang w:val="uk-UA"/>
              </w:rPr>
            </w:pPr>
            <w:r>
              <w:rPr>
                <w:lang w:val="uk-UA"/>
              </w:rPr>
              <w:t>150</w:t>
            </w:r>
          </w:p>
        </w:tc>
      </w:tr>
      <w:tr w:rsidR="00EB4B25" w:rsidTr="007A6E83">
        <w:trPr>
          <w:trHeight w:val="210"/>
        </w:trPr>
        <w:tc>
          <w:tcPr>
            <w:tcW w:w="198" w:type="pct"/>
            <w:tcBorders>
              <w:top w:val="single" w:sz="4" w:space="0" w:color="auto"/>
              <w:left w:val="single" w:sz="4" w:space="0" w:color="auto"/>
              <w:bottom w:val="single" w:sz="4" w:space="0" w:color="auto"/>
              <w:right w:val="single" w:sz="4" w:space="0" w:color="auto"/>
            </w:tcBorders>
            <w:hideMark/>
          </w:tcPr>
          <w:p w:rsidR="00EB4B25" w:rsidRDefault="00424C0F">
            <w:pPr>
              <w:ind w:left="99"/>
              <w:rPr>
                <w:lang w:val="uk-UA"/>
              </w:rPr>
            </w:pPr>
            <w:r>
              <w:rPr>
                <w:lang w:val="uk-UA"/>
              </w:rPr>
              <w:t xml:space="preserve">  </w:t>
            </w:r>
            <w:r w:rsidR="00EB4B25">
              <w:rPr>
                <w:lang w:val="uk-UA"/>
              </w:rPr>
              <w:t>7.</w:t>
            </w:r>
          </w:p>
        </w:tc>
        <w:tc>
          <w:tcPr>
            <w:tcW w:w="1068" w:type="pct"/>
            <w:tcBorders>
              <w:top w:val="single" w:sz="4" w:space="0" w:color="auto"/>
              <w:left w:val="single" w:sz="4" w:space="0" w:color="auto"/>
              <w:bottom w:val="single" w:sz="4" w:space="0" w:color="auto"/>
              <w:right w:val="single" w:sz="4" w:space="0" w:color="auto"/>
            </w:tcBorders>
            <w:hideMark/>
          </w:tcPr>
          <w:p w:rsidR="00EB4B25" w:rsidRDefault="00EB4B25">
            <w:pPr>
              <w:rPr>
                <w:bCs/>
                <w:lang w:val="uk-UA"/>
              </w:rPr>
            </w:pPr>
            <w:r>
              <w:rPr>
                <w:bCs/>
                <w:lang w:val="uk-UA"/>
              </w:rPr>
              <w:t xml:space="preserve">Поточний ремонт гаража із 7 боксів за адресою:             </w:t>
            </w:r>
            <w:proofErr w:type="spellStart"/>
            <w:r>
              <w:rPr>
                <w:bCs/>
                <w:lang w:val="uk-UA"/>
              </w:rPr>
              <w:t>м.Пологи</w:t>
            </w:r>
            <w:proofErr w:type="spellEnd"/>
            <w:r>
              <w:rPr>
                <w:bCs/>
                <w:lang w:val="uk-UA"/>
              </w:rPr>
              <w:t>, вул. Єдності, будинок 32</w:t>
            </w:r>
          </w:p>
        </w:tc>
        <w:tc>
          <w:tcPr>
            <w:tcW w:w="1081" w:type="pct"/>
            <w:tcBorders>
              <w:top w:val="single" w:sz="4" w:space="0" w:color="auto"/>
              <w:left w:val="single" w:sz="4" w:space="0" w:color="auto"/>
              <w:bottom w:val="single" w:sz="4" w:space="0" w:color="auto"/>
              <w:right w:val="single" w:sz="4" w:space="0" w:color="auto"/>
            </w:tcBorders>
            <w:hideMark/>
          </w:tcPr>
          <w:p w:rsidR="00EB4B25" w:rsidRDefault="00EB4B25">
            <w:pPr>
              <w:rPr>
                <w:bCs/>
                <w:lang w:val="uk-UA"/>
              </w:rPr>
            </w:pPr>
            <w:r>
              <w:rPr>
                <w:bCs/>
                <w:lang w:val="uk-UA"/>
              </w:rPr>
              <w:t>Пологівська районна державна адміністрація   (відділи)</w:t>
            </w:r>
          </w:p>
        </w:tc>
        <w:tc>
          <w:tcPr>
            <w:tcW w:w="527" w:type="pct"/>
            <w:tcBorders>
              <w:top w:val="single" w:sz="4" w:space="0" w:color="auto"/>
              <w:left w:val="single" w:sz="4" w:space="0" w:color="auto"/>
              <w:bottom w:val="single" w:sz="4" w:space="0" w:color="auto"/>
              <w:right w:val="single" w:sz="4" w:space="0" w:color="auto"/>
            </w:tcBorders>
            <w:hideMark/>
          </w:tcPr>
          <w:p w:rsidR="00EB4B25" w:rsidRDefault="00EB4B25">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hideMark/>
          </w:tcPr>
          <w:p w:rsidR="00EB4B25" w:rsidRDefault="00EB4B25">
            <w:pPr>
              <w:rPr>
                <w:bCs/>
                <w:lang w:val="uk-UA"/>
              </w:rPr>
            </w:pPr>
            <w:r>
              <w:rPr>
                <w:bCs/>
                <w:lang w:val="uk-UA"/>
              </w:rPr>
              <w:t>Всього,</w:t>
            </w:r>
          </w:p>
          <w:p w:rsidR="00EB4B25" w:rsidRDefault="00EB4B25">
            <w:pPr>
              <w:rPr>
                <w:bCs/>
                <w:lang w:val="uk-UA"/>
              </w:rPr>
            </w:pPr>
            <w:r>
              <w:rPr>
                <w:bCs/>
                <w:lang w:val="uk-UA"/>
              </w:rPr>
              <w:t>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EB4B25" w:rsidRDefault="00EB4B25">
            <w:pPr>
              <w:jc w:val="center"/>
              <w:rPr>
                <w:bCs/>
                <w:lang w:val="en-US"/>
              </w:rPr>
            </w:pPr>
            <w:r>
              <w:rPr>
                <w:bCs/>
                <w:lang w:val="uk-UA"/>
              </w:rPr>
              <w:t>93,0</w:t>
            </w:r>
          </w:p>
        </w:tc>
        <w:tc>
          <w:tcPr>
            <w:tcW w:w="328" w:type="pct"/>
            <w:tcBorders>
              <w:top w:val="single" w:sz="4" w:space="0" w:color="auto"/>
              <w:left w:val="single" w:sz="4" w:space="0" w:color="auto"/>
              <w:bottom w:val="single" w:sz="4" w:space="0" w:color="auto"/>
              <w:right w:val="single" w:sz="4" w:space="0" w:color="auto"/>
            </w:tcBorders>
            <w:vAlign w:val="center"/>
            <w:hideMark/>
          </w:tcPr>
          <w:p w:rsidR="00EB4B25" w:rsidRDefault="00EB4B25">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EB4B25" w:rsidRDefault="00EB4B25">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EB4B25" w:rsidRDefault="00EB4B25">
            <w:pPr>
              <w:jc w:val="center"/>
              <w:rPr>
                <w:bCs/>
                <w:lang w:val="en-US"/>
              </w:rPr>
            </w:pPr>
            <w:r>
              <w:rPr>
                <w:bCs/>
                <w:lang w:val="uk-UA"/>
              </w:rPr>
              <w:t>93,0</w:t>
            </w:r>
          </w:p>
        </w:tc>
      </w:tr>
      <w:tr w:rsidR="00916D67" w:rsidTr="007A6E83">
        <w:trPr>
          <w:trHeight w:val="210"/>
        </w:trPr>
        <w:tc>
          <w:tcPr>
            <w:tcW w:w="198" w:type="pct"/>
            <w:tcBorders>
              <w:top w:val="single" w:sz="4" w:space="0" w:color="auto"/>
              <w:left w:val="single" w:sz="4" w:space="0" w:color="auto"/>
              <w:bottom w:val="single" w:sz="4" w:space="0" w:color="auto"/>
              <w:right w:val="single" w:sz="4" w:space="0" w:color="auto"/>
            </w:tcBorders>
            <w:hideMark/>
          </w:tcPr>
          <w:p w:rsidR="00916D67" w:rsidRDefault="00916D67">
            <w:pPr>
              <w:ind w:left="99"/>
              <w:rPr>
                <w:lang w:val="uk-UA"/>
              </w:rPr>
            </w:pPr>
            <w:r>
              <w:rPr>
                <w:lang w:val="uk-UA"/>
              </w:rPr>
              <w:t>8</w:t>
            </w:r>
          </w:p>
        </w:tc>
        <w:tc>
          <w:tcPr>
            <w:tcW w:w="1068" w:type="pct"/>
            <w:tcBorders>
              <w:top w:val="single" w:sz="4" w:space="0" w:color="auto"/>
              <w:left w:val="single" w:sz="4" w:space="0" w:color="auto"/>
              <w:bottom w:val="single" w:sz="4" w:space="0" w:color="auto"/>
              <w:right w:val="single" w:sz="4" w:space="0" w:color="auto"/>
            </w:tcBorders>
            <w:hideMark/>
          </w:tcPr>
          <w:p w:rsidR="00916D67" w:rsidRDefault="00916D67">
            <w:pPr>
              <w:rPr>
                <w:bCs/>
                <w:lang w:val="uk-UA"/>
              </w:rPr>
            </w:pPr>
            <w:r>
              <w:rPr>
                <w:bCs/>
                <w:lang w:val="uk-UA"/>
              </w:rPr>
              <w:t xml:space="preserve">Придбання комп’ютерної техніки для забезпечення обслуговування </w:t>
            </w:r>
            <w:r>
              <w:rPr>
                <w:bCs/>
                <w:lang w:val="uk-UA"/>
              </w:rPr>
              <w:lastRenderedPageBreak/>
              <w:t>бюджетів усіх рівнів (спеціальний фонд)</w:t>
            </w:r>
          </w:p>
        </w:tc>
        <w:tc>
          <w:tcPr>
            <w:tcW w:w="1081" w:type="pct"/>
            <w:tcBorders>
              <w:top w:val="single" w:sz="4" w:space="0" w:color="auto"/>
              <w:left w:val="single" w:sz="4" w:space="0" w:color="auto"/>
              <w:bottom w:val="single" w:sz="4" w:space="0" w:color="auto"/>
              <w:right w:val="single" w:sz="4" w:space="0" w:color="auto"/>
            </w:tcBorders>
            <w:hideMark/>
          </w:tcPr>
          <w:p w:rsidR="00916D67" w:rsidRDefault="00916D67">
            <w:pPr>
              <w:rPr>
                <w:bCs/>
                <w:lang w:val="uk-UA"/>
              </w:rPr>
            </w:pPr>
            <w:r>
              <w:rPr>
                <w:bCs/>
                <w:lang w:val="uk-UA"/>
              </w:rPr>
              <w:lastRenderedPageBreak/>
              <w:t xml:space="preserve">Управління Державної казначейської служби України у Пологівському районі </w:t>
            </w:r>
            <w:r>
              <w:rPr>
                <w:bCs/>
                <w:lang w:val="uk-UA"/>
              </w:rPr>
              <w:lastRenderedPageBreak/>
              <w:t>Запорізької області</w:t>
            </w:r>
          </w:p>
          <w:p w:rsidR="007A6E83" w:rsidRDefault="007A6E83">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hideMark/>
          </w:tcPr>
          <w:p w:rsidR="00916D67" w:rsidRDefault="00916D67">
            <w:pPr>
              <w:rPr>
                <w:bCs/>
                <w:lang w:val="uk-UA"/>
              </w:rPr>
            </w:pPr>
            <w:r>
              <w:rPr>
                <w:bCs/>
                <w:lang w:val="uk-UA"/>
              </w:rPr>
              <w:lastRenderedPageBreak/>
              <w:t>2017</w:t>
            </w:r>
          </w:p>
        </w:tc>
        <w:tc>
          <w:tcPr>
            <w:tcW w:w="718" w:type="pct"/>
            <w:tcBorders>
              <w:top w:val="single" w:sz="4" w:space="0" w:color="auto"/>
              <w:left w:val="single" w:sz="4" w:space="0" w:color="auto"/>
              <w:bottom w:val="single" w:sz="4" w:space="0" w:color="auto"/>
              <w:right w:val="single" w:sz="4" w:space="0" w:color="auto"/>
            </w:tcBorders>
            <w:hideMark/>
          </w:tcPr>
          <w:p w:rsidR="00916D67" w:rsidRDefault="007A6E83">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916D67" w:rsidRDefault="00916D67">
            <w:pPr>
              <w:jc w:val="center"/>
              <w:rPr>
                <w:bCs/>
                <w:lang w:val="uk-UA"/>
              </w:rPr>
            </w:pPr>
            <w:r>
              <w:rPr>
                <w:bCs/>
                <w:lang w:val="uk-UA"/>
              </w:rPr>
              <w:t>40</w:t>
            </w:r>
          </w:p>
        </w:tc>
        <w:tc>
          <w:tcPr>
            <w:tcW w:w="328" w:type="pct"/>
            <w:tcBorders>
              <w:top w:val="single" w:sz="4" w:space="0" w:color="auto"/>
              <w:left w:val="single" w:sz="4" w:space="0" w:color="auto"/>
              <w:bottom w:val="single" w:sz="4" w:space="0" w:color="auto"/>
              <w:right w:val="single" w:sz="4" w:space="0" w:color="auto"/>
            </w:tcBorders>
            <w:vAlign w:val="center"/>
            <w:hideMark/>
          </w:tcPr>
          <w:p w:rsidR="00916D67" w:rsidRDefault="007A6E83">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916D67" w:rsidRDefault="007A6E83">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916D67" w:rsidRDefault="007A6E83">
            <w:pPr>
              <w:jc w:val="center"/>
              <w:rPr>
                <w:bCs/>
                <w:lang w:val="uk-UA"/>
              </w:rPr>
            </w:pPr>
            <w:r>
              <w:rPr>
                <w:bCs/>
                <w:lang w:val="uk-UA"/>
              </w:rPr>
              <w:t>40</w:t>
            </w:r>
          </w:p>
        </w:tc>
      </w:tr>
      <w:tr w:rsidR="007A6E83" w:rsidTr="007A6E83">
        <w:trPr>
          <w:trHeight w:val="210"/>
        </w:trPr>
        <w:tc>
          <w:tcPr>
            <w:tcW w:w="198" w:type="pct"/>
            <w:tcBorders>
              <w:top w:val="single" w:sz="4" w:space="0" w:color="auto"/>
              <w:left w:val="single" w:sz="4" w:space="0" w:color="auto"/>
              <w:bottom w:val="single" w:sz="4" w:space="0" w:color="auto"/>
              <w:right w:val="single" w:sz="4" w:space="0" w:color="auto"/>
            </w:tcBorders>
            <w:hideMark/>
          </w:tcPr>
          <w:p w:rsidR="007A6E83" w:rsidRDefault="007A6E83">
            <w:pPr>
              <w:ind w:left="99"/>
              <w:rPr>
                <w:lang w:val="uk-UA"/>
              </w:rPr>
            </w:pPr>
            <w:r>
              <w:rPr>
                <w:lang w:val="uk-UA"/>
              </w:rPr>
              <w:lastRenderedPageBreak/>
              <w:t>9</w:t>
            </w:r>
          </w:p>
        </w:tc>
        <w:tc>
          <w:tcPr>
            <w:tcW w:w="1068" w:type="pct"/>
            <w:tcBorders>
              <w:top w:val="single" w:sz="4" w:space="0" w:color="auto"/>
              <w:left w:val="single" w:sz="4" w:space="0" w:color="auto"/>
              <w:bottom w:val="single" w:sz="4" w:space="0" w:color="auto"/>
              <w:right w:val="single" w:sz="4" w:space="0" w:color="auto"/>
            </w:tcBorders>
            <w:hideMark/>
          </w:tcPr>
          <w:p w:rsidR="007A6E83" w:rsidRDefault="007A6E83">
            <w:pPr>
              <w:rPr>
                <w:bCs/>
                <w:lang w:val="uk-UA"/>
              </w:rPr>
            </w:pPr>
            <w:r>
              <w:rPr>
                <w:bCs/>
                <w:lang w:val="uk-UA"/>
              </w:rPr>
              <w:t>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(загальний фонд)</w:t>
            </w:r>
          </w:p>
        </w:tc>
        <w:tc>
          <w:tcPr>
            <w:tcW w:w="1081"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Управління Державної казначейської служби України у Пологівському районі Запорізької області</w:t>
            </w:r>
          </w:p>
          <w:p w:rsidR="007A6E83" w:rsidRDefault="007A6E83" w:rsidP="00357910">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5</w:t>
            </w: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5</w:t>
            </w:r>
          </w:p>
        </w:tc>
      </w:tr>
      <w:tr w:rsidR="007A6E83" w:rsidTr="007A6E83">
        <w:trPr>
          <w:trHeight w:val="210"/>
        </w:trPr>
        <w:tc>
          <w:tcPr>
            <w:tcW w:w="198" w:type="pct"/>
            <w:tcBorders>
              <w:top w:val="single" w:sz="4" w:space="0" w:color="auto"/>
              <w:left w:val="single" w:sz="4" w:space="0" w:color="auto"/>
              <w:bottom w:val="single" w:sz="4" w:space="0" w:color="auto"/>
              <w:right w:val="single" w:sz="4" w:space="0" w:color="auto"/>
            </w:tcBorders>
            <w:hideMark/>
          </w:tcPr>
          <w:p w:rsidR="007A6E83" w:rsidRDefault="007A6E83">
            <w:pPr>
              <w:ind w:left="99"/>
              <w:rPr>
                <w:lang w:val="uk-UA"/>
              </w:rPr>
            </w:pPr>
            <w:r>
              <w:rPr>
                <w:lang w:val="uk-UA"/>
              </w:rPr>
              <w:t>10</w:t>
            </w:r>
          </w:p>
        </w:tc>
        <w:tc>
          <w:tcPr>
            <w:tcW w:w="1068" w:type="pct"/>
            <w:tcBorders>
              <w:top w:val="single" w:sz="4" w:space="0" w:color="auto"/>
              <w:left w:val="single" w:sz="4" w:space="0" w:color="auto"/>
              <w:bottom w:val="single" w:sz="4" w:space="0" w:color="auto"/>
              <w:right w:val="single" w:sz="4" w:space="0" w:color="auto"/>
            </w:tcBorders>
            <w:hideMark/>
          </w:tcPr>
          <w:p w:rsidR="007A6E83" w:rsidRDefault="007A6E83">
            <w:pPr>
              <w:rPr>
                <w:bCs/>
                <w:lang w:val="uk-UA"/>
              </w:rPr>
            </w:pPr>
            <w:r>
              <w:rPr>
                <w:bCs/>
                <w:lang w:val="uk-UA"/>
              </w:rPr>
              <w:t>Забезпечення безпечних умов праці працівників та клієнтів управління (поточний ремонт системи електропостачання)</w:t>
            </w:r>
          </w:p>
        </w:tc>
        <w:tc>
          <w:tcPr>
            <w:tcW w:w="1081"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Управління Державної казначейської служби України у Пологівському районі Запорізької області</w:t>
            </w:r>
          </w:p>
          <w:p w:rsidR="007A6E83" w:rsidRDefault="007A6E83" w:rsidP="00357910">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hideMark/>
          </w:tcPr>
          <w:p w:rsidR="007A6E83" w:rsidRDefault="007A6E83" w:rsidP="00357910">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6</w:t>
            </w: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7A6E83" w:rsidRDefault="007A6E83">
            <w:pPr>
              <w:jc w:val="center"/>
              <w:rPr>
                <w:bCs/>
                <w:lang w:val="uk-UA"/>
              </w:rPr>
            </w:pPr>
            <w:r>
              <w:rPr>
                <w:bCs/>
                <w:lang w:val="uk-UA"/>
              </w:rPr>
              <w:t>6</w:t>
            </w:r>
          </w:p>
        </w:tc>
      </w:tr>
      <w:tr w:rsidR="0009716C" w:rsidTr="007A6E83">
        <w:trPr>
          <w:trHeight w:val="210"/>
        </w:trPr>
        <w:tc>
          <w:tcPr>
            <w:tcW w:w="198" w:type="pct"/>
            <w:tcBorders>
              <w:top w:val="single" w:sz="4" w:space="0" w:color="auto"/>
              <w:left w:val="single" w:sz="4" w:space="0" w:color="auto"/>
              <w:bottom w:val="single" w:sz="4" w:space="0" w:color="auto"/>
              <w:right w:val="single" w:sz="4" w:space="0" w:color="auto"/>
            </w:tcBorders>
            <w:hideMark/>
          </w:tcPr>
          <w:p w:rsidR="0009716C" w:rsidRDefault="0009716C">
            <w:pPr>
              <w:ind w:left="99"/>
              <w:rPr>
                <w:lang w:val="uk-UA"/>
              </w:rPr>
            </w:pPr>
            <w:r>
              <w:rPr>
                <w:lang w:val="uk-UA"/>
              </w:rPr>
              <w:t>11</w:t>
            </w:r>
          </w:p>
        </w:tc>
        <w:tc>
          <w:tcPr>
            <w:tcW w:w="1068" w:type="pct"/>
            <w:tcBorders>
              <w:top w:val="single" w:sz="4" w:space="0" w:color="auto"/>
              <w:left w:val="single" w:sz="4" w:space="0" w:color="auto"/>
              <w:bottom w:val="single" w:sz="4" w:space="0" w:color="auto"/>
              <w:right w:val="single" w:sz="4" w:space="0" w:color="auto"/>
            </w:tcBorders>
            <w:hideMark/>
          </w:tcPr>
          <w:p w:rsidR="0009716C" w:rsidRDefault="0009716C">
            <w:pPr>
              <w:rPr>
                <w:bCs/>
                <w:lang w:val="uk-UA"/>
              </w:rPr>
            </w:pPr>
            <w:r>
              <w:rPr>
                <w:bCs/>
                <w:lang w:val="uk-UA"/>
              </w:rPr>
              <w:t>Закупівля насосу для опалення та додаткових матеріалів  для його установки</w:t>
            </w:r>
          </w:p>
        </w:tc>
        <w:tc>
          <w:tcPr>
            <w:tcW w:w="1081" w:type="pct"/>
            <w:tcBorders>
              <w:top w:val="single" w:sz="4" w:space="0" w:color="auto"/>
              <w:left w:val="single" w:sz="4" w:space="0" w:color="auto"/>
              <w:bottom w:val="single" w:sz="4" w:space="0" w:color="auto"/>
              <w:right w:val="single" w:sz="4" w:space="0" w:color="auto"/>
            </w:tcBorders>
            <w:hideMark/>
          </w:tcPr>
          <w:p w:rsidR="0009716C" w:rsidRDefault="00B85173" w:rsidP="00357910">
            <w:pPr>
              <w:rPr>
                <w:bCs/>
                <w:lang w:val="uk-UA"/>
              </w:rPr>
            </w:pPr>
            <w:r>
              <w:rPr>
                <w:bCs/>
                <w:lang w:val="uk-UA"/>
              </w:rPr>
              <w:t>Управління соціального захисту населення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hideMark/>
          </w:tcPr>
          <w:p w:rsidR="0009716C" w:rsidRDefault="00B85173" w:rsidP="00357910">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hideMark/>
          </w:tcPr>
          <w:p w:rsidR="0009716C" w:rsidRDefault="00B85173" w:rsidP="00357910">
            <w:pPr>
              <w:rPr>
                <w:bCs/>
                <w:lang w:val="uk-UA"/>
              </w:rPr>
            </w:pPr>
            <w:r>
              <w:rPr>
                <w:bCs/>
                <w:lang w:val="uk-UA"/>
              </w:rPr>
              <w:t>Всього ,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09716C" w:rsidRDefault="00B85173">
            <w:pPr>
              <w:jc w:val="center"/>
              <w:rPr>
                <w:bCs/>
                <w:lang w:val="uk-UA"/>
              </w:rPr>
            </w:pPr>
            <w:r>
              <w:rPr>
                <w:bCs/>
                <w:lang w:val="uk-UA"/>
              </w:rPr>
              <w:t>7</w:t>
            </w:r>
          </w:p>
        </w:tc>
        <w:tc>
          <w:tcPr>
            <w:tcW w:w="328" w:type="pct"/>
            <w:tcBorders>
              <w:top w:val="single" w:sz="4" w:space="0" w:color="auto"/>
              <w:left w:val="single" w:sz="4" w:space="0" w:color="auto"/>
              <w:bottom w:val="single" w:sz="4" w:space="0" w:color="auto"/>
              <w:right w:val="single" w:sz="4" w:space="0" w:color="auto"/>
            </w:tcBorders>
            <w:vAlign w:val="center"/>
            <w:hideMark/>
          </w:tcPr>
          <w:p w:rsidR="0009716C" w:rsidRDefault="00B85173">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hideMark/>
          </w:tcPr>
          <w:p w:rsidR="0009716C" w:rsidRDefault="00B85173">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09716C" w:rsidRDefault="00B85173">
            <w:pPr>
              <w:jc w:val="center"/>
              <w:rPr>
                <w:bCs/>
                <w:lang w:val="uk-UA"/>
              </w:rPr>
            </w:pPr>
            <w:r>
              <w:rPr>
                <w:bCs/>
                <w:lang w:val="uk-UA"/>
              </w:rPr>
              <w:t>7</w:t>
            </w:r>
          </w:p>
        </w:tc>
      </w:tr>
      <w:tr w:rsidR="007A6E83" w:rsidTr="007A6E83">
        <w:trPr>
          <w:trHeight w:val="480"/>
        </w:trPr>
        <w:tc>
          <w:tcPr>
            <w:tcW w:w="198" w:type="pct"/>
            <w:tcBorders>
              <w:top w:val="single" w:sz="4" w:space="0" w:color="auto"/>
              <w:left w:val="single" w:sz="4" w:space="0" w:color="auto"/>
              <w:bottom w:val="single" w:sz="4" w:space="0" w:color="auto"/>
              <w:right w:val="single" w:sz="4" w:space="0" w:color="auto"/>
            </w:tcBorders>
          </w:tcPr>
          <w:p w:rsidR="007A6E83" w:rsidRDefault="007A6E83">
            <w:pPr>
              <w:widowControl w:val="0"/>
              <w:suppressAutoHyphens/>
              <w:ind w:left="99"/>
              <w:rPr>
                <w:lang w:val="uk-UA"/>
              </w:rPr>
            </w:pPr>
          </w:p>
        </w:tc>
        <w:tc>
          <w:tcPr>
            <w:tcW w:w="1068" w:type="pct"/>
            <w:tcBorders>
              <w:top w:val="single" w:sz="4" w:space="0" w:color="auto"/>
              <w:left w:val="single" w:sz="4" w:space="0" w:color="auto"/>
              <w:bottom w:val="single" w:sz="4" w:space="0" w:color="auto"/>
              <w:right w:val="single" w:sz="4" w:space="0" w:color="auto"/>
            </w:tcBorders>
            <w:hideMark/>
          </w:tcPr>
          <w:p w:rsidR="007A6E83" w:rsidRDefault="007A6E83">
            <w:pPr>
              <w:widowControl w:val="0"/>
              <w:suppressAutoHyphens/>
              <w:rPr>
                <w:b/>
                <w:bCs/>
                <w:lang w:val="uk-UA"/>
              </w:rPr>
            </w:pPr>
            <w:r>
              <w:rPr>
                <w:b/>
                <w:bCs/>
                <w:lang w:val="uk-UA"/>
              </w:rPr>
              <w:t>РАЗОМ</w:t>
            </w:r>
          </w:p>
        </w:tc>
        <w:tc>
          <w:tcPr>
            <w:tcW w:w="1081" w:type="pct"/>
            <w:tcBorders>
              <w:top w:val="single" w:sz="4" w:space="0" w:color="auto"/>
              <w:left w:val="single" w:sz="4" w:space="0" w:color="auto"/>
              <w:bottom w:val="single" w:sz="4" w:space="0" w:color="auto"/>
              <w:right w:val="single" w:sz="4" w:space="0" w:color="auto"/>
            </w:tcBorders>
          </w:tcPr>
          <w:p w:rsidR="007A6E83" w:rsidRDefault="007A6E83">
            <w:pPr>
              <w:widowControl w:val="0"/>
              <w:suppressAutoHyphens/>
              <w:rPr>
                <w:b/>
                <w:bCs/>
                <w:lang w:val="uk-UA"/>
              </w:rPr>
            </w:pPr>
          </w:p>
        </w:tc>
        <w:tc>
          <w:tcPr>
            <w:tcW w:w="527" w:type="pct"/>
            <w:tcBorders>
              <w:top w:val="single" w:sz="4" w:space="0" w:color="auto"/>
              <w:left w:val="single" w:sz="4" w:space="0" w:color="auto"/>
              <w:bottom w:val="single" w:sz="4" w:space="0" w:color="auto"/>
              <w:right w:val="single" w:sz="4" w:space="0" w:color="auto"/>
            </w:tcBorders>
          </w:tcPr>
          <w:p w:rsidR="007A6E83" w:rsidRDefault="007A6E83">
            <w:pPr>
              <w:widowControl w:val="0"/>
              <w:suppressAutoHyphens/>
              <w:rPr>
                <w:b/>
                <w:bCs/>
                <w:lang w:val="uk-UA"/>
              </w:rPr>
            </w:pPr>
          </w:p>
        </w:tc>
        <w:tc>
          <w:tcPr>
            <w:tcW w:w="718" w:type="pct"/>
            <w:tcBorders>
              <w:top w:val="single" w:sz="4" w:space="0" w:color="auto"/>
              <w:left w:val="single" w:sz="4" w:space="0" w:color="auto"/>
              <w:bottom w:val="single" w:sz="4" w:space="0" w:color="auto"/>
              <w:right w:val="single" w:sz="4" w:space="0" w:color="auto"/>
            </w:tcBorders>
          </w:tcPr>
          <w:p w:rsidR="007A6E83" w:rsidRDefault="007A6E83">
            <w:pPr>
              <w:widowControl w:val="0"/>
              <w:suppressAutoHyphens/>
              <w:rPr>
                <w:b/>
                <w:bCs/>
                <w:lang w:val="uk-UA"/>
              </w:rPr>
            </w:pP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rsidP="00E54DA5">
            <w:pPr>
              <w:widowControl w:val="0"/>
              <w:suppressAutoHyphens/>
              <w:jc w:val="center"/>
              <w:rPr>
                <w:b/>
                <w:bCs/>
                <w:lang w:val="uk-UA"/>
              </w:rPr>
            </w:pPr>
            <w:r>
              <w:rPr>
                <w:b/>
                <w:bCs/>
                <w:lang w:val="uk-UA"/>
              </w:rPr>
              <w:t>31</w:t>
            </w:r>
            <w:r w:rsidR="00E54DA5">
              <w:rPr>
                <w:b/>
                <w:bCs/>
                <w:lang w:val="uk-UA"/>
              </w:rPr>
              <w:t>64</w:t>
            </w:r>
            <w:r>
              <w:rPr>
                <w:b/>
                <w:bCs/>
                <w:lang w:val="uk-UA"/>
              </w:rPr>
              <w:t>,3</w:t>
            </w:r>
          </w:p>
        </w:tc>
        <w:tc>
          <w:tcPr>
            <w:tcW w:w="328" w:type="pct"/>
            <w:tcBorders>
              <w:top w:val="single" w:sz="4" w:space="0" w:color="auto"/>
              <w:left w:val="single" w:sz="4" w:space="0" w:color="auto"/>
              <w:bottom w:val="single" w:sz="4" w:space="0" w:color="auto"/>
              <w:right w:val="single" w:sz="4" w:space="0" w:color="auto"/>
            </w:tcBorders>
            <w:vAlign w:val="center"/>
            <w:hideMark/>
          </w:tcPr>
          <w:p w:rsidR="007A6E83" w:rsidRDefault="007A6E83" w:rsidP="00E54DA5">
            <w:pPr>
              <w:widowControl w:val="0"/>
              <w:suppressAutoHyphens/>
              <w:jc w:val="center"/>
              <w:rPr>
                <w:b/>
                <w:bCs/>
                <w:lang w:val="uk-UA"/>
              </w:rPr>
            </w:pPr>
            <w:r>
              <w:rPr>
                <w:b/>
                <w:bCs/>
                <w:lang w:val="uk-UA"/>
              </w:rPr>
              <w:t>3</w:t>
            </w:r>
            <w:r w:rsidR="00E54DA5">
              <w:rPr>
                <w:b/>
                <w:bCs/>
                <w:lang w:val="uk-UA"/>
              </w:rPr>
              <w:t>1</w:t>
            </w:r>
            <w:r>
              <w:rPr>
                <w:b/>
                <w:bCs/>
                <w:lang w:val="uk-UA"/>
              </w:rPr>
              <w:t>64,3</w:t>
            </w:r>
          </w:p>
        </w:tc>
        <w:tc>
          <w:tcPr>
            <w:tcW w:w="360" w:type="pct"/>
            <w:tcBorders>
              <w:top w:val="single" w:sz="4" w:space="0" w:color="auto"/>
              <w:left w:val="single" w:sz="4" w:space="0" w:color="auto"/>
              <w:bottom w:val="single" w:sz="4" w:space="0" w:color="auto"/>
              <w:right w:val="single" w:sz="4" w:space="0" w:color="auto"/>
            </w:tcBorders>
            <w:vAlign w:val="center"/>
            <w:hideMark/>
          </w:tcPr>
          <w:p w:rsidR="007A6E83" w:rsidRDefault="007A6E83" w:rsidP="00E54DA5">
            <w:pPr>
              <w:widowControl w:val="0"/>
              <w:suppressAutoHyphens/>
              <w:jc w:val="center"/>
              <w:rPr>
                <w:b/>
                <w:bCs/>
                <w:lang w:val="uk-UA"/>
              </w:rPr>
            </w:pPr>
            <w:r>
              <w:rPr>
                <w:b/>
                <w:bCs/>
                <w:lang w:val="uk-UA"/>
              </w:rPr>
              <w:t>3</w:t>
            </w:r>
            <w:r w:rsidR="00E54DA5">
              <w:rPr>
                <w:b/>
                <w:bCs/>
                <w:lang w:val="uk-UA"/>
              </w:rPr>
              <w:t>1</w:t>
            </w:r>
            <w:r>
              <w:rPr>
                <w:b/>
                <w:bCs/>
                <w:lang w:val="uk-UA"/>
              </w:rPr>
              <w:t>64,3</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rsidR="007A6E83" w:rsidRDefault="007A6E83" w:rsidP="00E54DA5">
            <w:pPr>
              <w:jc w:val="center"/>
              <w:rPr>
                <w:b/>
                <w:bCs/>
                <w:lang w:val="uk-UA"/>
              </w:rPr>
            </w:pPr>
            <w:r>
              <w:rPr>
                <w:b/>
                <w:bCs/>
                <w:lang w:val="uk-UA"/>
              </w:rPr>
              <w:t>9</w:t>
            </w:r>
            <w:r w:rsidR="00E54DA5">
              <w:rPr>
                <w:b/>
                <w:bCs/>
                <w:lang w:val="uk-UA"/>
              </w:rPr>
              <w:t>492</w:t>
            </w:r>
            <w:r>
              <w:rPr>
                <w:b/>
                <w:bCs/>
                <w:lang w:val="uk-UA"/>
              </w:rPr>
              <w:t>,9</w:t>
            </w:r>
          </w:p>
        </w:tc>
      </w:tr>
    </w:tbl>
    <w:p w:rsidR="00EB4B25" w:rsidRDefault="00EB4B25" w:rsidP="00EB4B25">
      <w:pPr>
        <w:rPr>
          <w:lang w:val="uk-UA"/>
        </w:rPr>
      </w:pPr>
    </w:p>
    <w:p w:rsidR="00EB4B25" w:rsidRDefault="00EB4B25" w:rsidP="00EB4B25">
      <w:pPr>
        <w:rPr>
          <w:lang w:val="uk-UA"/>
        </w:rPr>
      </w:pPr>
    </w:p>
    <w:p w:rsidR="00EB4B25" w:rsidRDefault="00EB4B25" w:rsidP="00EB4B25">
      <w:pPr>
        <w:rPr>
          <w:lang w:val="uk-UA"/>
        </w:rPr>
      </w:pPr>
      <w:r>
        <w:rPr>
          <w:lang w:val="uk-UA"/>
        </w:rPr>
        <w:t xml:space="preserve">Начальник відділу економічного розвитку і </w:t>
      </w:r>
    </w:p>
    <w:p w:rsidR="00EB4B25" w:rsidRDefault="00EB4B25" w:rsidP="00EB4B25">
      <w:pPr>
        <w:rPr>
          <w:lang w:val="uk-UA"/>
        </w:rPr>
      </w:pPr>
      <w:r>
        <w:rPr>
          <w:lang w:val="uk-UA"/>
        </w:rPr>
        <w:t>торгівлі райдержадміністрації</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І.М. Козачухна</w:t>
      </w:r>
    </w:p>
    <w:p w:rsidR="00EB4B25" w:rsidRDefault="00EB4B25" w:rsidP="00EB4B25">
      <w:pPr>
        <w:jc w:val="both"/>
        <w:rPr>
          <w:szCs w:val="28"/>
          <w:lang w:val="uk-UA"/>
        </w:rPr>
      </w:pPr>
    </w:p>
    <w:p w:rsidR="00EB4B25" w:rsidRDefault="00EB4B25" w:rsidP="00EB4B25">
      <w:pPr>
        <w:jc w:val="both"/>
        <w:rPr>
          <w:szCs w:val="28"/>
          <w:lang w:val="uk-UA"/>
        </w:rPr>
      </w:pPr>
    </w:p>
    <w:p w:rsidR="00EB4B25" w:rsidRDefault="00EB4B25" w:rsidP="00EB4B25">
      <w:pPr>
        <w:jc w:val="both"/>
        <w:rPr>
          <w:szCs w:val="28"/>
          <w:lang w:val="uk-UA"/>
        </w:rPr>
      </w:pPr>
    </w:p>
    <w:p w:rsidR="00EB4B25" w:rsidRDefault="00EB4B25" w:rsidP="00EB4B25">
      <w:pPr>
        <w:jc w:val="both"/>
        <w:rPr>
          <w:szCs w:val="28"/>
          <w:lang w:val="uk-UA"/>
        </w:rPr>
      </w:pPr>
    </w:p>
    <w:p w:rsidR="00EB4B25" w:rsidRDefault="00EB4B25" w:rsidP="00EB4B25">
      <w:pPr>
        <w:jc w:val="both"/>
        <w:rPr>
          <w:szCs w:val="28"/>
          <w:lang w:val="uk-UA"/>
        </w:rPr>
      </w:pPr>
    </w:p>
    <w:p w:rsidR="00EB4B25" w:rsidRDefault="00EB4B25" w:rsidP="00EB4B25">
      <w:pPr>
        <w:tabs>
          <w:tab w:val="left" w:pos="9900"/>
        </w:tabs>
        <w:ind w:left="8998"/>
        <w:jc w:val="both"/>
        <w:rPr>
          <w:szCs w:val="28"/>
          <w:lang w:val="uk-UA"/>
        </w:rPr>
      </w:pPr>
      <w:r>
        <w:rPr>
          <w:szCs w:val="28"/>
          <w:lang w:val="uk-UA"/>
        </w:rPr>
        <w:tab/>
      </w:r>
      <w:r>
        <w:rPr>
          <w:szCs w:val="28"/>
          <w:lang w:val="uk-UA"/>
        </w:rPr>
        <w:tab/>
      </w:r>
      <w:r>
        <w:rPr>
          <w:szCs w:val="28"/>
          <w:lang w:val="uk-UA"/>
        </w:rPr>
        <w:tab/>
      </w:r>
    </w:p>
    <w:p w:rsidR="00EB4B25" w:rsidRDefault="00EB4B25" w:rsidP="00EB4B25">
      <w:pPr>
        <w:tabs>
          <w:tab w:val="left" w:pos="9900"/>
        </w:tabs>
        <w:ind w:left="8998"/>
        <w:jc w:val="both"/>
        <w:rPr>
          <w:szCs w:val="28"/>
          <w:lang w:val="uk-UA"/>
        </w:rPr>
      </w:pPr>
    </w:p>
    <w:p w:rsidR="00EB4B25" w:rsidRDefault="00EB4B25" w:rsidP="00EB4B25">
      <w:pPr>
        <w:tabs>
          <w:tab w:val="left" w:pos="9900"/>
        </w:tabs>
        <w:ind w:left="8998"/>
        <w:jc w:val="both"/>
        <w:rPr>
          <w:szCs w:val="28"/>
          <w:lang w:val="uk-UA"/>
        </w:rPr>
      </w:pPr>
    </w:p>
    <w:p w:rsidR="00EB4B25" w:rsidRDefault="00EB4B25" w:rsidP="00EB4B25">
      <w:pPr>
        <w:tabs>
          <w:tab w:val="left" w:pos="9900"/>
        </w:tabs>
        <w:ind w:left="8998"/>
        <w:jc w:val="both"/>
        <w:rPr>
          <w:szCs w:val="28"/>
          <w:lang w:val="uk-UA"/>
        </w:rPr>
      </w:pPr>
    </w:p>
    <w:p w:rsidR="00EB4B25" w:rsidRDefault="00EB4B25" w:rsidP="00EB4B25">
      <w:pPr>
        <w:tabs>
          <w:tab w:val="left" w:pos="9900"/>
        </w:tabs>
        <w:ind w:left="8998"/>
        <w:jc w:val="both"/>
        <w:rPr>
          <w:szCs w:val="28"/>
          <w:lang w:val="uk-UA"/>
        </w:rPr>
      </w:pPr>
    </w:p>
    <w:p w:rsidR="00EB4B25" w:rsidRDefault="00EB4B25" w:rsidP="00EB4B25">
      <w:pPr>
        <w:tabs>
          <w:tab w:val="left" w:pos="9900"/>
        </w:tabs>
        <w:ind w:left="8998"/>
        <w:jc w:val="both"/>
        <w:rPr>
          <w:szCs w:val="28"/>
          <w:lang w:val="uk-UA"/>
        </w:rPr>
      </w:pPr>
    </w:p>
    <w:p w:rsidR="00EB4B25" w:rsidRDefault="00EB4B25" w:rsidP="00EB4B25">
      <w:pPr>
        <w:rPr>
          <w:szCs w:val="28"/>
          <w:lang w:val="uk-UA"/>
        </w:rPr>
        <w:sectPr w:rsidR="00EB4B25">
          <w:pgSz w:w="16838" w:h="11906" w:orient="landscape"/>
          <w:pgMar w:top="1134" w:right="1134" w:bottom="1134" w:left="907" w:header="720" w:footer="720" w:gutter="0"/>
          <w:pgNumType w:start="1"/>
          <w:cols w:space="720"/>
        </w:sectPr>
      </w:pPr>
    </w:p>
    <w:p w:rsidR="00EB4B25" w:rsidRDefault="00EB4B25" w:rsidP="00EB4B25">
      <w:pPr>
        <w:pStyle w:val="HTML"/>
        <w:jc w:val="center"/>
        <w:rPr>
          <w:rStyle w:val="HTML1"/>
          <w:rFonts w:ascii="Courier New" w:hAnsi="Courier New" w:cs="Courier New"/>
          <w:sz w:val="28"/>
          <w:szCs w:val="28"/>
        </w:rPr>
      </w:pP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r>
        <w:rPr>
          <w:szCs w:val="28"/>
          <w:lang w:val="uk-UA"/>
        </w:rPr>
        <w:t xml:space="preserve">                                                         </w:t>
      </w: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szCs w:val="28"/>
          <w:lang w:val="uk-UA"/>
        </w:rPr>
      </w:pP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lang w:val="uk-UA"/>
        </w:rPr>
      </w:pPr>
    </w:p>
    <w:p w:rsidR="00EB4B25" w:rsidRDefault="00EB4B25" w:rsidP="00EB4B25">
      <w:pPr>
        <w:pStyle w:val="HTML"/>
        <w:jc w:val="center"/>
        <w:rPr>
          <w:rStyle w:val="HTML1"/>
          <w:sz w:val="28"/>
          <w:szCs w:val="28"/>
        </w:rPr>
      </w:pPr>
      <w:r>
        <w:rPr>
          <w:rStyle w:val="HTML1"/>
          <w:sz w:val="28"/>
          <w:szCs w:val="28"/>
          <w:lang w:val="uk-UA"/>
        </w:rPr>
        <w:t>ПОЯСНЮВАЛЬНА ЗАПИСКА</w:t>
      </w:r>
    </w:p>
    <w:p w:rsidR="00EB4B25" w:rsidRDefault="00EB4B25" w:rsidP="00EB4B2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5"/>
          <w:b w:val="0"/>
        </w:rPr>
      </w:pPr>
      <w:r>
        <w:rPr>
          <w:rStyle w:val="HTML1"/>
          <w:rFonts w:eastAsiaTheme="minorHAnsi"/>
          <w:sz w:val="28"/>
          <w:szCs w:val="28"/>
        </w:rPr>
        <w:t>до проекту рішення районної ради</w:t>
      </w:r>
      <w:r>
        <w:rPr>
          <w:sz w:val="28"/>
          <w:szCs w:val="28"/>
        </w:rPr>
        <w:t xml:space="preserve"> «</w:t>
      </w:r>
      <w:r>
        <w:rPr>
          <w:snapToGrid w:val="0"/>
          <w:spacing w:val="8"/>
          <w:sz w:val="28"/>
          <w:szCs w:val="28"/>
        </w:rPr>
        <w:t xml:space="preserve">Про внесення  </w:t>
      </w:r>
      <w:proofErr w:type="spellStart"/>
      <w:r>
        <w:rPr>
          <w:snapToGrid w:val="0"/>
          <w:spacing w:val="8"/>
          <w:sz w:val="28"/>
          <w:szCs w:val="28"/>
          <w:lang w:val="ru-RU"/>
        </w:rPr>
        <w:t>змін</w:t>
      </w:r>
      <w:proofErr w:type="spellEnd"/>
      <w:r>
        <w:rPr>
          <w:snapToGrid w:val="0"/>
          <w:spacing w:val="8"/>
          <w:sz w:val="28"/>
          <w:szCs w:val="28"/>
        </w:rPr>
        <w:t xml:space="preserve"> до районної Програми </w:t>
      </w:r>
      <w:r>
        <w:rPr>
          <w:rStyle w:val="a5"/>
          <w:b w:val="0"/>
          <w:sz w:val="28"/>
          <w:szCs w:val="28"/>
        </w:rPr>
        <w:t xml:space="preserve">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Pr>
          <w:rStyle w:val="a5"/>
          <w:b w:val="0"/>
          <w:sz w:val="28"/>
          <w:szCs w:val="28"/>
        </w:rPr>
        <w:t>Пологівського</w:t>
      </w:r>
      <w:proofErr w:type="spellEnd"/>
      <w:r>
        <w:rPr>
          <w:rStyle w:val="a5"/>
          <w:b w:val="0"/>
          <w:sz w:val="28"/>
          <w:szCs w:val="28"/>
        </w:rPr>
        <w:t xml:space="preserve"> району  на 2017-2019 роки (з доповненнями)»</w:t>
      </w:r>
    </w:p>
    <w:p w:rsidR="00EB4B25" w:rsidRDefault="00EB4B25" w:rsidP="00EB4B2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rStyle w:val="a5"/>
          <w:b w:val="0"/>
          <w:sz w:val="28"/>
          <w:szCs w:val="28"/>
        </w:rPr>
        <w:t xml:space="preserve"> </w:t>
      </w:r>
    </w:p>
    <w:p w:rsidR="007A6E83" w:rsidRDefault="00EB4B25" w:rsidP="005F2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zCs w:val="28"/>
          <w:lang w:val="uk-UA"/>
        </w:rPr>
      </w:pPr>
      <w:r>
        <w:rPr>
          <w:szCs w:val="28"/>
          <w:lang w:val="uk-UA"/>
        </w:rPr>
        <w:t>Проект рішення районної ради підготовлений</w:t>
      </w:r>
      <w:r w:rsidR="008C22A9">
        <w:rPr>
          <w:szCs w:val="28"/>
          <w:lang w:val="uk-UA"/>
        </w:rPr>
        <w:t xml:space="preserve"> відповідно до ст. ст. 43, 44  Закону України «Про місцеве самоврядування», ст. ст. 1, 2 Закону України «Про Оплату праці», постанови Кабінету Міністрів України від 09.11.2016 №787, та </w:t>
      </w:r>
      <w:r w:rsidR="007A6E83">
        <w:rPr>
          <w:szCs w:val="28"/>
          <w:lang w:val="uk-UA"/>
        </w:rPr>
        <w:t>у зв’язку</w:t>
      </w:r>
      <w:r w:rsidR="004341CA">
        <w:rPr>
          <w:szCs w:val="28"/>
          <w:lang w:val="uk-UA"/>
        </w:rPr>
        <w:t xml:space="preserve"> з </w:t>
      </w:r>
      <w:r w:rsidR="007A6E83">
        <w:rPr>
          <w:szCs w:val="28"/>
          <w:lang w:val="uk-UA"/>
        </w:rPr>
        <w:t xml:space="preserve"> необхідністю здійснення видатків Управлінням Державної казначейської </w:t>
      </w:r>
      <w:r w:rsidR="004341CA">
        <w:rPr>
          <w:szCs w:val="28"/>
          <w:lang w:val="uk-UA"/>
        </w:rPr>
        <w:t xml:space="preserve">служби України у Пологівському районі за напрямами придбання </w:t>
      </w:r>
      <w:r w:rsidR="004341CA">
        <w:rPr>
          <w:bCs/>
          <w:lang w:val="uk-UA"/>
        </w:rPr>
        <w:t>комп’ютерної техніки для забезпечення обслуговування бюджетів усіх рівнів,</w:t>
      </w:r>
      <w:r w:rsidR="004341CA" w:rsidRPr="004341CA">
        <w:rPr>
          <w:bCs/>
          <w:lang w:val="uk-UA"/>
        </w:rPr>
        <w:t xml:space="preserve"> </w:t>
      </w:r>
      <w:r w:rsidR="004341CA">
        <w:rPr>
          <w:bCs/>
          <w:lang w:val="uk-UA"/>
        </w:rPr>
        <w:t>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забезпечення безпечних умов праці працівників та клієнтів управління</w:t>
      </w:r>
      <w:r w:rsidR="00285E8D">
        <w:rPr>
          <w:bCs/>
          <w:lang w:val="uk-UA"/>
        </w:rPr>
        <w:t xml:space="preserve"> (поточний ремонт системи електропостачання)</w:t>
      </w:r>
      <w:r w:rsidR="004341CA">
        <w:rPr>
          <w:bCs/>
          <w:lang w:val="uk-UA"/>
        </w:rPr>
        <w:t xml:space="preserve"> за рахунок коштів передбачених Програмою  задля забезпечення оплати праці і нарахувань на заробітну плату працівників районної державної адміністрації та її структурних підрозділів за виконання делегованих радою повноважень у тому числі</w:t>
      </w:r>
      <w:r w:rsidR="00C03A34">
        <w:rPr>
          <w:bCs/>
          <w:lang w:val="uk-UA"/>
        </w:rPr>
        <w:t xml:space="preserve"> з апарату й відділів</w:t>
      </w:r>
      <w:r w:rsidR="002A7592">
        <w:rPr>
          <w:bCs/>
          <w:lang w:val="uk-UA"/>
        </w:rPr>
        <w:t xml:space="preserve">. </w:t>
      </w:r>
      <w:r w:rsidR="004341CA">
        <w:rPr>
          <w:bCs/>
          <w:lang w:val="uk-UA"/>
        </w:rPr>
        <w:t xml:space="preserve"> </w:t>
      </w:r>
    </w:p>
    <w:p w:rsidR="00285E8D" w:rsidRDefault="002A7592" w:rsidP="00285E8D">
      <w:pPr>
        <w:jc w:val="both"/>
        <w:rPr>
          <w:bCs/>
          <w:lang w:val="uk-UA"/>
        </w:rPr>
      </w:pPr>
      <w:r>
        <w:rPr>
          <w:szCs w:val="28"/>
          <w:lang w:val="uk-UA"/>
        </w:rPr>
        <w:tab/>
        <w:t xml:space="preserve">Таким чином обсяги фінансування програми становлять </w:t>
      </w:r>
      <w:r w:rsidRPr="002A7592">
        <w:rPr>
          <w:bCs/>
          <w:szCs w:val="28"/>
          <w:lang w:val="uk-UA"/>
        </w:rPr>
        <w:t>9</w:t>
      </w:r>
      <w:r w:rsidR="00E5591F">
        <w:rPr>
          <w:bCs/>
          <w:szCs w:val="28"/>
          <w:lang w:val="uk-UA"/>
        </w:rPr>
        <w:t>492</w:t>
      </w:r>
      <w:r w:rsidRPr="002A7592">
        <w:rPr>
          <w:bCs/>
          <w:szCs w:val="28"/>
          <w:lang w:val="uk-UA"/>
        </w:rPr>
        <w:t xml:space="preserve">,9 тис. </w:t>
      </w:r>
      <w:r>
        <w:rPr>
          <w:bCs/>
          <w:szCs w:val="28"/>
          <w:lang w:val="uk-UA"/>
        </w:rPr>
        <w:t>грн</w:t>
      </w:r>
      <w:r w:rsidR="00085A16">
        <w:rPr>
          <w:bCs/>
          <w:lang w:val="uk-UA"/>
        </w:rPr>
        <w:t>.</w:t>
      </w:r>
    </w:p>
    <w:p w:rsidR="00EB4B25" w:rsidRDefault="00EB4B25" w:rsidP="00EB4B25">
      <w:pPr>
        <w:pStyle w:val="HTML"/>
        <w:jc w:val="both"/>
        <w:rPr>
          <w:rFonts w:ascii="Times New Roman" w:hAnsi="Times New Roman" w:cs="Times New Roman"/>
          <w:sz w:val="28"/>
          <w:szCs w:val="28"/>
          <w:lang w:val="uk-UA"/>
        </w:rPr>
      </w:pP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Начальник  відділу економічного </w:t>
      </w:r>
    </w:p>
    <w:p w:rsidR="00EB4B25" w:rsidRDefault="00EB4B25"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розвитку і торгівлі</w:t>
      </w:r>
      <w:r>
        <w:rPr>
          <w:lang w:val="uk-UA"/>
        </w:rPr>
        <w:tab/>
      </w:r>
      <w:r>
        <w:rPr>
          <w:lang w:val="uk-UA"/>
        </w:rPr>
        <w:tab/>
      </w:r>
      <w:r>
        <w:rPr>
          <w:lang w:val="uk-UA"/>
        </w:rPr>
        <w:tab/>
      </w:r>
      <w:r>
        <w:rPr>
          <w:lang w:val="uk-UA"/>
        </w:rPr>
        <w:tab/>
      </w:r>
      <w:r>
        <w:rPr>
          <w:lang w:val="uk-UA"/>
        </w:rPr>
        <w:tab/>
      </w:r>
      <w:r>
        <w:rPr>
          <w:lang w:val="uk-UA"/>
        </w:rPr>
        <w:tab/>
        <w:t>І.М.Козачухна</w:t>
      </w:r>
    </w:p>
    <w:p w:rsidR="003F5D9A" w:rsidRDefault="003F5D9A"/>
    <w:sectPr w:rsidR="003F5D9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lvl>
    <w:lvl w:ilvl="3">
      <w:start w:val="1"/>
      <w:numFmt w:val="decimal"/>
      <w:lvlText w:val="%1.%2.%3.%4"/>
      <w:lvlJc w:val="left"/>
      <w:pPr>
        <w:tabs>
          <w:tab w:val="num" w:pos="3315"/>
        </w:tabs>
        <w:ind w:left="3315" w:hanging="1200"/>
      </w:pPr>
    </w:lvl>
    <w:lvl w:ilvl="4">
      <w:start w:val="1"/>
      <w:numFmt w:val="decimal"/>
      <w:lvlText w:val="%1.%2.%3.%4.%5"/>
      <w:lvlJc w:val="left"/>
      <w:pPr>
        <w:tabs>
          <w:tab w:val="num" w:pos="4020"/>
        </w:tabs>
        <w:ind w:left="4020" w:hanging="1200"/>
      </w:pPr>
    </w:lvl>
    <w:lvl w:ilvl="5">
      <w:start w:val="1"/>
      <w:numFmt w:val="decimal"/>
      <w:lvlText w:val="%1.%2.%3.%4.%5.%6"/>
      <w:lvlJc w:val="left"/>
      <w:pPr>
        <w:tabs>
          <w:tab w:val="num" w:pos="4965"/>
        </w:tabs>
        <w:ind w:left="4965" w:hanging="144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735"/>
        </w:tabs>
        <w:ind w:left="6735" w:hanging="1800"/>
      </w:pPr>
    </w:lvl>
    <w:lvl w:ilvl="8">
      <w:start w:val="1"/>
      <w:numFmt w:val="decimal"/>
      <w:lvlText w:val="%1.%2.%3.%4.%5.%6.%7.%8.%9"/>
      <w:lvlJc w:val="left"/>
      <w:pPr>
        <w:tabs>
          <w:tab w:val="num" w:pos="7800"/>
        </w:tabs>
        <w:ind w:left="78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4B25"/>
    <w:rsid w:val="00022CAB"/>
    <w:rsid w:val="00062D72"/>
    <w:rsid w:val="00064846"/>
    <w:rsid w:val="00085A16"/>
    <w:rsid w:val="0009716C"/>
    <w:rsid w:val="000F098A"/>
    <w:rsid w:val="00106882"/>
    <w:rsid w:val="001A706D"/>
    <w:rsid w:val="001E4295"/>
    <w:rsid w:val="00207C0B"/>
    <w:rsid w:val="0025554D"/>
    <w:rsid w:val="0026312E"/>
    <w:rsid w:val="00285E8D"/>
    <w:rsid w:val="002A6A74"/>
    <w:rsid w:val="002A7592"/>
    <w:rsid w:val="002C121F"/>
    <w:rsid w:val="0036714D"/>
    <w:rsid w:val="003D3BCA"/>
    <w:rsid w:val="003F5D9A"/>
    <w:rsid w:val="00424C0F"/>
    <w:rsid w:val="004341CA"/>
    <w:rsid w:val="004712B2"/>
    <w:rsid w:val="004A3DDD"/>
    <w:rsid w:val="00547738"/>
    <w:rsid w:val="00586CFC"/>
    <w:rsid w:val="005F2363"/>
    <w:rsid w:val="00671268"/>
    <w:rsid w:val="0070602A"/>
    <w:rsid w:val="007442EB"/>
    <w:rsid w:val="007A6E83"/>
    <w:rsid w:val="00815CA8"/>
    <w:rsid w:val="008C22A9"/>
    <w:rsid w:val="00916D67"/>
    <w:rsid w:val="009F4571"/>
    <w:rsid w:val="00A06404"/>
    <w:rsid w:val="00A06FB6"/>
    <w:rsid w:val="00A81020"/>
    <w:rsid w:val="00B45A4D"/>
    <w:rsid w:val="00B85173"/>
    <w:rsid w:val="00BC5240"/>
    <w:rsid w:val="00BE4819"/>
    <w:rsid w:val="00C03A34"/>
    <w:rsid w:val="00C04CBD"/>
    <w:rsid w:val="00C20C31"/>
    <w:rsid w:val="00C91892"/>
    <w:rsid w:val="00CF6194"/>
    <w:rsid w:val="00D00E1C"/>
    <w:rsid w:val="00D13342"/>
    <w:rsid w:val="00D16F9A"/>
    <w:rsid w:val="00DD2DE4"/>
    <w:rsid w:val="00E54DA5"/>
    <w:rsid w:val="00E5591F"/>
    <w:rsid w:val="00EB4B25"/>
    <w:rsid w:val="00ED53A0"/>
    <w:rsid w:val="00EE024F"/>
    <w:rsid w:val="00F52D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B25"/>
    <w:rPr>
      <w:rFonts w:eastAsia="Times New Roman"/>
      <w:szCs w:val="20"/>
      <w:lang w:eastAsia="ru-RU"/>
    </w:rPr>
  </w:style>
  <w:style w:type="paragraph" w:styleId="1">
    <w:name w:val="heading 1"/>
    <w:basedOn w:val="a"/>
    <w:next w:val="a"/>
    <w:link w:val="10"/>
    <w:qFormat/>
    <w:rsid w:val="00EB4B2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B4B25"/>
    <w:pPr>
      <w:keepNext/>
      <w:jc w:val="center"/>
      <w:outlineLvl w:val="1"/>
    </w:pPr>
    <w:rPr>
      <w:sz w:val="30"/>
      <w:szCs w:val="30"/>
      <w:lang w:val="uk-UA"/>
    </w:rPr>
  </w:style>
  <w:style w:type="paragraph" w:styleId="3">
    <w:name w:val="heading 3"/>
    <w:basedOn w:val="a"/>
    <w:next w:val="a"/>
    <w:link w:val="30"/>
    <w:semiHidden/>
    <w:unhideWhenUsed/>
    <w:qFormat/>
    <w:rsid w:val="00EB4B25"/>
    <w:pPr>
      <w:keepNext/>
      <w:jc w:val="center"/>
      <w:outlineLvl w:val="2"/>
    </w:pPr>
    <w:rPr>
      <w:sz w:val="36"/>
      <w:szCs w:val="24"/>
      <w:lang w:val="uk-UA"/>
    </w:rPr>
  </w:style>
  <w:style w:type="paragraph" w:styleId="4">
    <w:name w:val="heading 4"/>
    <w:basedOn w:val="a"/>
    <w:next w:val="a"/>
    <w:link w:val="40"/>
    <w:semiHidden/>
    <w:unhideWhenUsed/>
    <w:qFormat/>
    <w:rsid w:val="00EB4B25"/>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B25"/>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B4B25"/>
    <w:rPr>
      <w:rFonts w:eastAsia="Times New Roman"/>
      <w:sz w:val="30"/>
      <w:szCs w:val="30"/>
      <w:lang w:val="uk-UA" w:eastAsia="ru-RU"/>
    </w:rPr>
  </w:style>
  <w:style w:type="character" w:customStyle="1" w:styleId="30">
    <w:name w:val="Заголовок 3 Знак"/>
    <w:basedOn w:val="a0"/>
    <w:link w:val="3"/>
    <w:semiHidden/>
    <w:rsid w:val="00EB4B25"/>
    <w:rPr>
      <w:rFonts w:eastAsia="Times New Roman"/>
      <w:sz w:val="36"/>
      <w:szCs w:val="24"/>
      <w:lang w:val="uk-UA" w:eastAsia="ru-RU"/>
    </w:rPr>
  </w:style>
  <w:style w:type="character" w:customStyle="1" w:styleId="40">
    <w:name w:val="Заголовок 4 Знак"/>
    <w:basedOn w:val="a0"/>
    <w:link w:val="4"/>
    <w:semiHidden/>
    <w:rsid w:val="00EB4B25"/>
    <w:rPr>
      <w:rFonts w:eastAsia="Times New Roman"/>
      <w:b/>
      <w:bCs/>
      <w:lang w:eastAsia="ru-RU"/>
    </w:rPr>
  </w:style>
  <w:style w:type="paragraph" w:styleId="HTML">
    <w:name w:val="HTML Preformatted"/>
    <w:basedOn w:val="a"/>
    <w:link w:val="HTML0"/>
    <w:uiPriority w:val="99"/>
    <w:semiHidden/>
    <w:unhideWhenUsed/>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0">
    <w:name w:val="Стандартный HTML Знак"/>
    <w:basedOn w:val="a0"/>
    <w:link w:val="HTML"/>
    <w:uiPriority w:val="99"/>
    <w:semiHidden/>
    <w:rsid w:val="00EB4B25"/>
    <w:rPr>
      <w:rFonts w:ascii="Courier New" w:eastAsia="Times New Roman" w:hAnsi="Courier New" w:cs="Courier New"/>
      <w:color w:val="000000"/>
      <w:sz w:val="26"/>
      <w:szCs w:val="26"/>
      <w:lang w:eastAsia="ru-RU"/>
    </w:rPr>
  </w:style>
  <w:style w:type="character" w:styleId="HTML1">
    <w:name w:val="HTML Typewriter"/>
    <w:basedOn w:val="a0"/>
    <w:uiPriority w:val="99"/>
    <w:semiHidden/>
    <w:unhideWhenUsed/>
    <w:rsid w:val="00EB4B25"/>
    <w:rPr>
      <w:rFonts w:ascii="Times New Roman" w:eastAsia="Times New Roman" w:hAnsi="Times New Roman" w:cs="Times New Roman" w:hint="default"/>
      <w:sz w:val="20"/>
      <w:szCs w:val="20"/>
    </w:rPr>
  </w:style>
  <w:style w:type="character" w:customStyle="1" w:styleId="a3">
    <w:name w:val="Обычный (веб) Знак"/>
    <w:link w:val="a4"/>
    <w:semiHidden/>
    <w:locked/>
    <w:rsid w:val="00EB4B25"/>
    <w:rPr>
      <w:sz w:val="24"/>
      <w:szCs w:val="24"/>
      <w:lang w:val="uk-UA" w:eastAsia="uk-UA"/>
    </w:rPr>
  </w:style>
  <w:style w:type="paragraph" w:styleId="a4">
    <w:name w:val="Normal (Web)"/>
    <w:basedOn w:val="a"/>
    <w:link w:val="a3"/>
    <w:semiHidden/>
    <w:unhideWhenUsed/>
    <w:rsid w:val="00EB4B25"/>
    <w:pPr>
      <w:spacing w:before="100" w:beforeAutospacing="1" w:after="100" w:afterAutospacing="1"/>
    </w:pPr>
    <w:rPr>
      <w:rFonts w:eastAsiaTheme="minorHAnsi"/>
      <w:sz w:val="24"/>
      <w:szCs w:val="24"/>
      <w:lang w:val="uk-UA" w:eastAsia="uk-UA"/>
    </w:rPr>
  </w:style>
  <w:style w:type="character" w:styleId="a5">
    <w:name w:val="Strong"/>
    <w:basedOn w:val="a0"/>
    <w:qFormat/>
    <w:rsid w:val="00EB4B25"/>
    <w:rPr>
      <w:b/>
      <w:bCs/>
    </w:rPr>
  </w:style>
  <w:style w:type="paragraph" w:styleId="a6">
    <w:name w:val="List Paragraph"/>
    <w:basedOn w:val="a"/>
    <w:uiPriority w:val="34"/>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41598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32E3F-3734-44AA-9BA1-FACC80F7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10</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economica</cp:lastModifiedBy>
  <cp:revision>14</cp:revision>
  <cp:lastPrinted>2017-09-04T06:46:00Z</cp:lastPrinted>
  <dcterms:created xsi:type="dcterms:W3CDTF">2017-04-10T07:49:00Z</dcterms:created>
  <dcterms:modified xsi:type="dcterms:W3CDTF">2017-09-04T07:09:00Z</dcterms:modified>
</cp:coreProperties>
</file>